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275" w:rsidRPr="003263DA" w:rsidRDefault="00610275" w:rsidP="00610275">
      <w:pPr>
        <w:spacing w:after="0"/>
        <w:jc w:val="both"/>
        <w:rPr>
          <w:rFonts w:ascii="Arial" w:hAnsi="Arial" w:cs="Arial"/>
          <w:sz w:val="24"/>
          <w:szCs w:val="24"/>
        </w:rPr>
      </w:pPr>
      <w:r w:rsidRPr="003263DA">
        <w:rPr>
          <w:rFonts w:ascii="Arial" w:hAnsi="Arial" w:cs="Arial"/>
          <w:b/>
          <w:bCs/>
          <w:sz w:val="24"/>
          <w:szCs w:val="24"/>
        </w:rPr>
        <w:t xml:space="preserve">ACTA NÚMERO </w:t>
      </w:r>
      <w:r>
        <w:rPr>
          <w:rFonts w:ascii="Arial" w:hAnsi="Arial" w:cs="Arial"/>
          <w:b/>
          <w:bCs/>
          <w:sz w:val="24"/>
          <w:szCs w:val="24"/>
        </w:rPr>
        <w:t>TRES</w:t>
      </w:r>
      <w:r w:rsidRPr="003263DA">
        <w:rPr>
          <w:rFonts w:ascii="Arial" w:hAnsi="Arial" w:cs="Arial"/>
          <w:b/>
          <w:bCs/>
          <w:sz w:val="24"/>
          <w:szCs w:val="24"/>
        </w:rPr>
        <w:t xml:space="preserve">.- En el Salón de Sesiones de la Alcaldía Municipal DE VILLA SAN LUIS LA HERRADURA, Departamento de </w:t>
      </w:r>
      <w:r w:rsidRPr="003263DA">
        <w:rPr>
          <w:rFonts w:ascii="Arial" w:hAnsi="Arial" w:cs="Arial"/>
          <w:b/>
          <w:bCs/>
          <w:sz w:val="24"/>
          <w:szCs w:val="24"/>
          <w:u w:val="single"/>
        </w:rPr>
        <w:t>LA PAZ</w:t>
      </w:r>
      <w:r w:rsidRPr="003263DA">
        <w:rPr>
          <w:rFonts w:ascii="Arial" w:hAnsi="Arial" w:cs="Arial"/>
          <w:b/>
          <w:bCs/>
          <w:sz w:val="24"/>
          <w:szCs w:val="24"/>
        </w:rPr>
        <w:t xml:space="preserve">; a las ocho horas del día </w:t>
      </w:r>
      <w:r w:rsidRPr="003263DA">
        <w:rPr>
          <w:rFonts w:ascii="Arial" w:hAnsi="Arial" w:cs="Arial"/>
          <w:b/>
          <w:bCs/>
          <w:sz w:val="24"/>
          <w:szCs w:val="24"/>
          <w:u w:val="single"/>
        </w:rPr>
        <w:t xml:space="preserve">VIERNES 1 DE </w:t>
      </w:r>
      <w:r>
        <w:rPr>
          <w:rFonts w:ascii="Arial" w:hAnsi="Arial" w:cs="Arial"/>
          <w:b/>
          <w:bCs/>
          <w:sz w:val="24"/>
          <w:szCs w:val="24"/>
          <w:u w:val="single"/>
        </w:rPr>
        <w:t>JUNIO</w:t>
      </w:r>
      <w:r w:rsidRPr="003263DA">
        <w:rPr>
          <w:rFonts w:ascii="Arial" w:hAnsi="Arial" w:cs="Arial"/>
          <w:b/>
          <w:bCs/>
          <w:sz w:val="24"/>
          <w:szCs w:val="24"/>
        </w:rPr>
        <w:t xml:space="preserve"> de dos mil Dieciocho</w:t>
      </w:r>
      <w:r w:rsidRPr="003263DA">
        <w:rPr>
          <w:rFonts w:ascii="Arial" w:hAnsi="Arial" w:cs="Arial"/>
          <w:sz w:val="24"/>
          <w:szCs w:val="24"/>
        </w:rPr>
        <w:t xml:space="preserve">. Siendo este el lugar, día y hora señalado para llevar a cabo la sesión ORDINARIA del </w:t>
      </w:r>
      <w:r w:rsidRPr="003263DA">
        <w:rPr>
          <w:rFonts w:ascii="Arial" w:hAnsi="Arial" w:cs="Arial"/>
          <w:b/>
          <w:bCs/>
          <w:sz w:val="24"/>
          <w:szCs w:val="24"/>
          <w:u w:val="single"/>
        </w:rPr>
        <w:t>CONCEJO MUNICIPAL PLURAL</w:t>
      </w:r>
      <w:r w:rsidRPr="003263DA">
        <w:rPr>
          <w:rFonts w:ascii="Arial" w:hAnsi="Arial" w:cs="Arial"/>
          <w:sz w:val="24"/>
          <w:szCs w:val="24"/>
        </w:rPr>
        <w:t xml:space="preserve"> de este municipio, convocada y presidida por el Alcalde Municipal: </w:t>
      </w:r>
      <w:r w:rsidRPr="003263DA">
        <w:rPr>
          <w:rFonts w:ascii="Arial" w:hAnsi="Arial" w:cs="Arial"/>
          <w:b/>
          <w:sz w:val="24"/>
          <w:szCs w:val="24"/>
        </w:rPr>
        <w:t xml:space="preserve">sr. Napoleón Armando Iraheta Jirón,  </w:t>
      </w:r>
      <w:r w:rsidRPr="003263DA">
        <w:rPr>
          <w:rFonts w:ascii="Arial" w:hAnsi="Arial" w:cs="Arial"/>
          <w:sz w:val="24"/>
          <w:szCs w:val="24"/>
        </w:rPr>
        <w:t>con la asistencia del Síndico Municipal</w:t>
      </w:r>
      <w:r w:rsidRPr="003263DA">
        <w:rPr>
          <w:rFonts w:ascii="Arial" w:hAnsi="Arial" w:cs="Arial"/>
          <w:b/>
          <w:sz w:val="24"/>
          <w:szCs w:val="24"/>
        </w:rPr>
        <w:t xml:space="preserve">: sr. Javier David </w:t>
      </w:r>
      <w:r>
        <w:rPr>
          <w:rFonts w:ascii="Arial" w:hAnsi="Arial" w:cs="Arial"/>
          <w:b/>
          <w:sz w:val="24"/>
          <w:szCs w:val="24"/>
        </w:rPr>
        <w:t>Cruz</w:t>
      </w:r>
      <w:r w:rsidRPr="003263DA">
        <w:rPr>
          <w:rFonts w:ascii="Arial" w:hAnsi="Arial" w:cs="Arial"/>
          <w:b/>
          <w:sz w:val="24"/>
          <w:szCs w:val="24"/>
        </w:rPr>
        <w:t xml:space="preserve"> Posada</w:t>
      </w:r>
      <w:r w:rsidRPr="003263DA">
        <w:rPr>
          <w:rFonts w:ascii="Arial" w:hAnsi="Arial" w:cs="Arial"/>
          <w:sz w:val="24"/>
          <w:szCs w:val="24"/>
        </w:rPr>
        <w:t xml:space="preserve"> de los regidores propietarios en su orden del primero al octavo. </w:t>
      </w:r>
      <w:r w:rsidRPr="003263DA">
        <w:rPr>
          <w:rFonts w:ascii="Arial" w:hAnsi="Arial" w:cs="Arial"/>
          <w:b/>
          <w:sz w:val="24"/>
          <w:szCs w:val="24"/>
        </w:rPr>
        <w:t xml:space="preserve"> Sr. Francisco Antonio Cruz Bonilla, sr. José Rolando Rosales Mendoza, Sra. Mari Isabel Castillo Hernández, Profa. Nelda Rebeca Córdova Santiago, Tte. Milton Galileo González López, Dra. Mirna Guadalupe Martínez Romero, sr. Ezequiel Córdova Mejía y sr. Benjamín Alcides Ramírez</w:t>
      </w:r>
      <w:r w:rsidRPr="003263DA">
        <w:rPr>
          <w:rFonts w:ascii="Arial" w:hAnsi="Arial" w:cs="Arial"/>
          <w:sz w:val="24"/>
          <w:szCs w:val="24"/>
        </w:rPr>
        <w:t xml:space="preserve">; de los regidores suplentes: en su orden del primero al cuarto: </w:t>
      </w:r>
      <w:r w:rsidRPr="003263DA">
        <w:rPr>
          <w:rFonts w:ascii="Arial" w:hAnsi="Arial" w:cs="Arial"/>
          <w:b/>
          <w:sz w:val="24"/>
          <w:szCs w:val="24"/>
        </w:rPr>
        <w:t>Sr. Marvin Antonio Portillo Valencia, sr. Francisco Neftaly Reyes Minero, Profesor Melvin Williams fuentes y sr. Orsy Minero Díaz</w:t>
      </w:r>
      <w:r w:rsidRPr="003263DA">
        <w:rPr>
          <w:rFonts w:ascii="Arial" w:hAnsi="Arial" w:cs="Arial"/>
          <w:sz w:val="24"/>
          <w:szCs w:val="24"/>
        </w:rPr>
        <w:t xml:space="preserve">, asistidos del secretario Municipal, </w:t>
      </w:r>
      <w:r w:rsidRPr="003263DA">
        <w:rPr>
          <w:rFonts w:ascii="Arial" w:hAnsi="Arial" w:cs="Arial"/>
          <w:b/>
          <w:sz w:val="24"/>
          <w:szCs w:val="24"/>
        </w:rPr>
        <w:t>Rony Erasmo Santillana Asencio</w:t>
      </w:r>
      <w:r w:rsidRPr="003263DA">
        <w:rPr>
          <w:rFonts w:ascii="Arial" w:hAnsi="Arial" w:cs="Arial"/>
          <w:sz w:val="24"/>
          <w:szCs w:val="24"/>
        </w:rPr>
        <w:t xml:space="preserve">. Se da inicio a la sesión y se somete la agenda a consideracióndel concejo Municipal de la siguiente manera: 1- Bienvenida y establecimiento del quorum por parte del señor alcalde Municipal, 2-Lectura del Acta Anterior, 3- </w:t>
      </w:r>
      <w:r>
        <w:rPr>
          <w:rFonts w:ascii="Arial" w:hAnsi="Arial" w:cs="Arial"/>
          <w:sz w:val="24"/>
          <w:szCs w:val="24"/>
        </w:rPr>
        <w:t>Solicitud de Acuerdo del programa Desechos Sólidos</w:t>
      </w:r>
      <w:r w:rsidRPr="003263DA">
        <w:rPr>
          <w:rFonts w:ascii="Arial" w:hAnsi="Arial" w:cs="Arial"/>
          <w:sz w:val="24"/>
          <w:szCs w:val="24"/>
        </w:rPr>
        <w:t xml:space="preserve">, 4- </w:t>
      </w:r>
      <w:r>
        <w:rPr>
          <w:rFonts w:ascii="Arial" w:hAnsi="Arial" w:cs="Arial"/>
          <w:sz w:val="24"/>
          <w:szCs w:val="24"/>
        </w:rPr>
        <w:t>Solicitud de proceso de licitación Desierto y 2da. Convocatoria</w:t>
      </w:r>
      <w:r w:rsidRPr="003263DA">
        <w:rPr>
          <w:rFonts w:ascii="Arial" w:hAnsi="Arial" w:cs="Arial"/>
          <w:sz w:val="24"/>
          <w:szCs w:val="24"/>
        </w:rPr>
        <w:t xml:space="preserve">, 5- </w:t>
      </w:r>
      <w:r>
        <w:rPr>
          <w:rFonts w:ascii="Arial" w:hAnsi="Arial" w:cs="Arial"/>
          <w:sz w:val="24"/>
          <w:szCs w:val="24"/>
        </w:rPr>
        <w:t>Proyecto: Compra de Equipo de Video vigilancia/Informático y Mobiliario</w:t>
      </w:r>
      <w:r w:rsidRPr="003263DA">
        <w:rPr>
          <w:rFonts w:ascii="Arial" w:hAnsi="Arial" w:cs="Arial"/>
          <w:sz w:val="24"/>
          <w:szCs w:val="24"/>
        </w:rPr>
        <w:t>, 6.-</w:t>
      </w:r>
      <w:r>
        <w:rPr>
          <w:rFonts w:ascii="Arial" w:hAnsi="Arial" w:cs="Arial"/>
          <w:sz w:val="24"/>
          <w:szCs w:val="24"/>
        </w:rPr>
        <w:t>Proyecto Introducción de Agua Potable en Colonia Belén</w:t>
      </w:r>
      <w:r w:rsidRPr="003263DA">
        <w:rPr>
          <w:rFonts w:ascii="Arial" w:hAnsi="Arial" w:cs="Arial"/>
          <w:sz w:val="24"/>
          <w:szCs w:val="24"/>
        </w:rPr>
        <w:t xml:space="preserve">, 7.- </w:t>
      </w:r>
      <w:r>
        <w:rPr>
          <w:rFonts w:ascii="Arial" w:hAnsi="Arial" w:cs="Arial"/>
          <w:sz w:val="24"/>
          <w:szCs w:val="24"/>
        </w:rPr>
        <w:t>Solicitud de Acuerdo Programa Social: Compra de Ataúdes Económicos</w:t>
      </w:r>
      <w:r w:rsidRPr="003263DA">
        <w:rPr>
          <w:rFonts w:ascii="Arial" w:hAnsi="Arial" w:cs="Arial"/>
          <w:sz w:val="24"/>
          <w:szCs w:val="24"/>
        </w:rPr>
        <w:t xml:space="preserve">, 8.- </w:t>
      </w:r>
      <w:r>
        <w:rPr>
          <w:rFonts w:ascii="Arial" w:hAnsi="Arial" w:cs="Arial"/>
          <w:sz w:val="24"/>
          <w:szCs w:val="24"/>
        </w:rPr>
        <w:t xml:space="preserve">Solicitud de Inscripción y Otorgamiento de Personalidad Jurídica de la ADESCO LA COQUERITA9.- Correspondencia recibida </w:t>
      </w:r>
      <w:r w:rsidRPr="003263DA">
        <w:rPr>
          <w:rFonts w:ascii="Arial" w:hAnsi="Arial" w:cs="Arial"/>
          <w:sz w:val="24"/>
          <w:szCs w:val="24"/>
        </w:rPr>
        <w:t>1</w:t>
      </w:r>
      <w:r>
        <w:rPr>
          <w:rFonts w:ascii="Arial" w:hAnsi="Arial" w:cs="Arial"/>
          <w:sz w:val="24"/>
          <w:szCs w:val="24"/>
        </w:rPr>
        <w:t>0</w:t>
      </w:r>
      <w:r w:rsidRPr="003263DA">
        <w:rPr>
          <w:rFonts w:ascii="Arial" w:hAnsi="Arial" w:cs="Arial"/>
          <w:sz w:val="24"/>
          <w:szCs w:val="24"/>
        </w:rPr>
        <w:t xml:space="preserve">.- Otros, </w:t>
      </w:r>
      <w:r>
        <w:rPr>
          <w:rFonts w:ascii="Arial" w:hAnsi="Arial" w:cs="Arial"/>
          <w:sz w:val="24"/>
          <w:szCs w:val="24"/>
        </w:rPr>
        <w:t>////////////</w:t>
      </w:r>
      <w:r w:rsidRPr="003263DA">
        <w:rPr>
          <w:rFonts w:ascii="Arial" w:hAnsi="Arial" w:cs="Arial"/>
          <w:sz w:val="24"/>
          <w:szCs w:val="24"/>
        </w:rPr>
        <w:t>/////</w:t>
      </w:r>
      <w:r w:rsidRPr="003263DA">
        <w:rPr>
          <w:rFonts w:ascii="Arial" w:hAnsi="Arial" w:cs="Arial"/>
          <w:b/>
          <w:sz w:val="24"/>
          <w:szCs w:val="24"/>
        </w:rPr>
        <w:t>ACUERDO NUMERO UNO</w:t>
      </w:r>
      <w:r w:rsidRPr="003263DA">
        <w:rPr>
          <w:rFonts w:ascii="Arial" w:hAnsi="Arial" w:cs="Arial"/>
          <w:sz w:val="24"/>
          <w:szCs w:val="24"/>
        </w:rPr>
        <w:t xml:space="preserve">. El Concejo Municipal de la Villa San Luis La Herradura Departamento de La Paz en uso de sus facultades legales que le confiere el código Municipal, </w:t>
      </w:r>
      <w:r w:rsidRPr="003263DA">
        <w:rPr>
          <w:rFonts w:ascii="Arial" w:hAnsi="Arial" w:cs="Arial"/>
          <w:b/>
          <w:sz w:val="24"/>
          <w:szCs w:val="24"/>
        </w:rPr>
        <w:t>Acuerda</w:t>
      </w:r>
      <w:r w:rsidRPr="003263DA">
        <w:rPr>
          <w:rFonts w:ascii="Arial" w:hAnsi="Arial" w:cs="Arial"/>
          <w:sz w:val="24"/>
          <w:szCs w:val="24"/>
        </w:rPr>
        <w:t xml:space="preserve"> ratificar el acta anterior en todas sus partes, y como constancia es firmada por todos.- /////////////////////////////////////////////////////////////////////////////////////////////////</w:t>
      </w:r>
    </w:p>
    <w:p w:rsidR="00610275" w:rsidRPr="0028558C" w:rsidRDefault="00610275" w:rsidP="00610275">
      <w:pPr>
        <w:spacing w:after="0"/>
        <w:jc w:val="both"/>
        <w:rPr>
          <w:rFonts w:ascii="Arial" w:hAnsi="Arial" w:cs="Arial"/>
          <w:sz w:val="24"/>
          <w:szCs w:val="24"/>
        </w:rPr>
      </w:pPr>
      <w:r w:rsidRPr="008D3174">
        <w:rPr>
          <w:rFonts w:ascii="Arial" w:hAnsi="Arial" w:cs="Arial"/>
          <w:b/>
          <w:sz w:val="24"/>
          <w:szCs w:val="24"/>
          <w:lang w:val="es-SV"/>
        </w:rPr>
        <w:t>ACUERDO</w:t>
      </w:r>
      <w:r>
        <w:rPr>
          <w:rFonts w:ascii="Arial" w:hAnsi="Arial" w:cs="Arial"/>
          <w:b/>
          <w:sz w:val="24"/>
          <w:szCs w:val="24"/>
          <w:lang w:val="es-SV"/>
        </w:rPr>
        <w:t xml:space="preserve"> </w:t>
      </w:r>
      <w:proofErr w:type="gramStart"/>
      <w:r>
        <w:rPr>
          <w:rFonts w:ascii="Arial" w:hAnsi="Arial" w:cs="Arial"/>
          <w:b/>
          <w:sz w:val="24"/>
          <w:szCs w:val="24"/>
          <w:lang w:val="es-SV"/>
        </w:rPr>
        <w:t>NUMERO</w:t>
      </w:r>
      <w:proofErr w:type="gramEnd"/>
      <w:r>
        <w:rPr>
          <w:rFonts w:ascii="Arial" w:hAnsi="Arial" w:cs="Arial"/>
          <w:b/>
          <w:sz w:val="24"/>
          <w:szCs w:val="24"/>
          <w:lang w:val="es-SV"/>
        </w:rPr>
        <w:t xml:space="preserve"> DOS</w:t>
      </w:r>
      <w:r w:rsidRPr="008D3174">
        <w:rPr>
          <w:rFonts w:ascii="Arial" w:hAnsi="Arial" w:cs="Arial"/>
          <w:b/>
          <w:sz w:val="24"/>
          <w:szCs w:val="24"/>
          <w:lang w:val="es-SV"/>
        </w:rPr>
        <w:t xml:space="preserve">. </w:t>
      </w:r>
      <w:r>
        <w:rPr>
          <w:rFonts w:ascii="Arial" w:hAnsi="Arial" w:cs="Arial"/>
          <w:sz w:val="24"/>
          <w:szCs w:val="24"/>
        </w:rPr>
        <w:t>El Concejo Municipal de la villa San Luis la Herradura Departamento de la Paz en uso de sus facultades que le confiere el código Municipal, después de Revisar y analizar el Detalle o presupuesto presentado para el funcionamiento d</w:t>
      </w:r>
      <w:r w:rsidRPr="008D3174">
        <w:rPr>
          <w:rFonts w:ascii="Arial" w:hAnsi="Arial" w:cs="Arial"/>
          <w:sz w:val="24"/>
          <w:szCs w:val="24"/>
          <w:lang w:val="es-SV"/>
        </w:rPr>
        <w:t>el proyecto Manejo Integral de Desechos sólidos</w:t>
      </w:r>
      <w:r>
        <w:rPr>
          <w:rFonts w:ascii="Arial" w:hAnsi="Arial" w:cs="Arial"/>
          <w:sz w:val="24"/>
          <w:szCs w:val="24"/>
          <w:lang w:val="es-SV"/>
        </w:rPr>
        <w:t xml:space="preserve"> para el</w:t>
      </w:r>
      <w:r>
        <w:rPr>
          <w:rFonts w:ascii="Arial" w:hAnsi="Arial" w:cs="Arial"/>
          <w:sz w:val="24"/>
          <w:szCs w:val="24"/>
        </w:rPr>
        <w:t xml:space="preserve"> año 2018</w:t>
      </w:r>
      <w:r w:rsidRPr="008D3174">
        <w:rPr>
          <w:rFonts w:ascii="Arial" w:hAnsi="Arial" w:cs="Arial"/>
          <w:sz w:val="24"/>
          <w:szCs w:val="24"/>
          <w:lang w:val="es-SV"/>
        </w:rPr>
        <w:t xml:space="preserve">. </w:t>
      </w:r>
      <w:r>
        <w:rPr>
          <w:rFonts w:ascii="Arial" w:hAnsi="Arial" w:cs="Arial"/>
          <w:b/>
          <w:sz w:val="24"/>
          <w:szCs w:val="24"/>
          <w:lang w:val="es-SV"/>
        </w:rPr>
        <w:t>ACUERDA</w:t>
      </w:r>
      <w:r w:rsidRPr="008D3174">
        <w:rPr>
          <w:rFonts w:ascii="Arial" w:hAnsi="Arial" w:cs="Arial"/>
          <w:sz w:val="24"/>
          <w:szCs w:val="24"/>
          <w:lang w:val="es-SV"/>
        </w:rPr>
        <w:t xml:space="preserve">: </w:t>
      </w:r>
      <w:r w:rsidRPr="004D1B1F">
        <w:rPr>
          <w:rFonts w:ascii="Arial" w:hAnsi="Arial" w:cs="Arial"/>
          <w:b/>
          <w:sz w:val="24"/>
          <w:szCs w:val="24"/>
          <w:lang w:val="es-SV"/>
        </w:rPr>
        <w:t>a)</w:t>
      </w:r>
      <w:r w:rsidRPr="008D3174">
        <w:rPr>
          <w:rFonts w:ascii="Arial" w:hAnsi="Arial" w:cs="Arial"/>
          <w:sz w:val="24"/>
          <w:szCs w:val="24"/>
          <w:lang w:val="es-SV"/>
        </w:rPr>
        <w:t xml:space="preserve"> Crear el proyecto Manejo Integral de Desechos sólidos</w:t>
      </w:r>
      <w:r>
        <w:rPr>
          <w:rFonts w:ascii="Arial" w:hAnsi="Arial" w:cs="Arial"/>
          <w:sz w:val="24"/>
          <w:szCs w:val="24"/>
          <w:lang w:val="es-SV"/>
        </w:rPr>
        <w:t xml:space="preserve"> 2018 para el período comprendido de Mayo al 31 de Diciembre del corriente año;</w:t>
      </w:r>
      <w:r w:rsidRPr="008D3174">
        <w:rPr>
          <w:rFonts w:ascii="Arial" w:hAnsi="Arial" w:cs="Arial"/>
          <w:sz w:val="24"/>
          <w:szCs w:val="24"/>
          <w:lang w:val="es-SV"/>
        </w:rPr>
        <w:t xml:space="preserve"> Por un monto</w:t>
      </w:r>
      <w:r>
        <w:rPr>
          <w:rFonts w:ascii="Arial" w:hAnsi="Arial" w:cs="Arial"/>
          <w:sz w:val="24"/>
          <w:szCs w:val="24"/>
          <w:lang w:val="es-SV"/>
        </w:rPr>
        <w:t xml:space="preserve"> máximo</w:t>
      </w:r>
      <w:r w:rsidRPr="008D3174">
        <w:rPr>
          <w:rFonts w:ascii="Arial" w:hAnsi="Arial" w:cs="Arial"/>
          <w:sz w:val="24"/>
          <w:szCs w:val="24"/>
          <w:lang w:val="es-SV"/>
        </w:rPr>
        <w:t xml:space="preserve"> de </w:t>
      </w:r>
      <w:r>
        <w:rPr>
          <w:rFonts w:ascii="Arial" w:hAnsi="Arial" w:cs="Arial"/>
          <w:sz w:val="24"/>
          <w:szCs w:val="24"/>
          <w:lang w:val="es-SV"/>
        </w:rPr>
        <w:t xml:space="preserve">NOVENTA Y TRES MIL NOVECIENTOS TREINTA Y TRES 33/100 </w:t>
      </w:r>
      <w:r w:rsidRPr="008D3174">
        <w:rPr>
          <w:rFonts w:ascii="Arial" w:hAnsi="Arial" w:cs="Arial"/>
          <w:sz w:val="24"/>
          <w:szCs w:val="24"/>
          <w:lang w:val="es-SV"/>
        </w:rPr>
        <w:t>DOLARES</w:t>
      </w:r>
      <w:r>
        <w:rPr>
          <w:rFonts w:ascii="Arial" w:hAnsi="Arial" w:cs="Arial"/>
          <w:sz w:val="24"/>
          <w:szCs w:val="24"/>
          <w:lang w:val="es-SV"/>
        </w:rPr>
        <w:t xml:space="preserve"> DE LOS ESTADOS UNIDOS DE NORTE AMERICA </w:t>
      </w:r>
      <w:r w:rsidRPr="008D3174">
        <w:rPr>
          <w:rFonts w:ascii="Arial" w:hAnsi="Arial" w:cs="Arial"/>
          <w:sz w:val="24"/>
          <w:szCs w:val="24"/>
          <w:lang w:val="es-SV"/>
        </w:rPr>
        <w:t xml:space="preserve"> ($</w:t>
      </w:r>
      <w:r>
        <w:rPr>
          <w:rFonts w:ascii="Arial" w:hAnsi="Arial" w:cs="Arial"/>
          <w:sz w:val="24"/>
          <w:szCs w:val="24"/>
          <w:lang w:val="es-SV"/>
        </w:rPr>
        <w:t>93</w:t>
      </w:r>
      <w:r w:rsidRPr="008D3174">
        <w:rPr>
          <w:rFonts w:ascii="Arial" w:hAnsi="Arial" w:cs="Arial"/>
          <w:sz w:val="24"/>
          <w:szCs w:val="24"/>
          <w:lang w:val="es-SV"/>
        </w:rPr>
        <w:t>,</w:t>
      </w:r>
      <w:r>
        <w:rPr>
          <w:rFonts w:ascii="Arial" w:hAnsi="Arial" w:cs="Arial"/>
          <w:sz w:val="24"/>
          <w:szCs w:val="24"/>
          <w:lang w:val="es-SV"/>
        </w:rPr>
        <w:t>933</w:t>
      </w:r>
      <w:r w:rsidRPr="008D3174">
        <w:rPr>
          <w:rFonts w:ascii="Arial" w:hAnsi="Arial" w:cs="Arial"/>
          <w:sz w:val="24"/>
          <w:szCs w:val="24"/>
          <w:lang w:val="es-SV"/>
        </w:rPr>
        <w:t>.</w:t>
      </w:r>
      <w:r>
        <w:rPr>
          <w:rFonts w:ascii="Arial" w:hAnsi="Arial" w:cs="Arial"/>
          <w:sz w:val="24"/>
          <w:szCs w:val="24"/>
          <w:lang w:val="es-SV"/>
        </w:rPr>
        <w:t>33</w:t>
      </w:r>
      <w:r w:rsidRPr="008D3174">
        <w:rPr>
          <w:rFonts w:ascii="Arial" w:hAnsi="Arial" w:cs="Arial"/>
          <w:sz w:val="24"/>
          <w:szCs w:val="24"/>
          <w:lang w:val="es-SV"/>
        </w:rPr>
        <w:t>)para Gastos que ocasionará la Recolección, el Transporte y la Disposición final de los de Desechos sólidos del Municipio de San Luis La Herradura Departamento de la Paz, según detalle</w:t>
      </w:r>
      <w:r>
        <w:rPr>
          <w:rFonts w:ascii="Arial" w:hAnsi="Arial" w:cs="Arial"/>
          <w:sz w:val="24"/>
          <w:szCs w:val="24"/>
          <w:lang w:val="es-SV"/>
        </w:rPr>
        <w:t xml:space="preserve">: Gastos de </w:t>
      </w:r>
      <w:r w:rsidRPr="008D3174">
        <w:rPr>
          <w:rFonts w:ascii="Arial" w:hAnsi="Arial" w:cs="Arial"/>
          <w:sz w:val="24"/>
          <w:szCs w:val="24"/>
          <w:lang w:val="es-SV"/>
        </w:rPr>
        <w:t>Combustibles y Lubricantes</w:t>
      </w:r>
      <w:r>
        <w:rPr>
          <w:rFonts w:ascii="Arial" w:hAnsi="Arial" w:cs="Arial"/>
          <w:sz w:val="24"/>
          <w:szCs w:val="24"/>
          <w:lang w:val="es-SV"/>
        </w:rPr>
        <w:t xml:space="preserve"> de la unidad Recolectoras</w:t>
      </w:r>
      <w:r w:rsidRPr="008D3174">
        <w:rPr>
          <w:rFonts w:ascii="Arial" w:hAnsi="Arial" w:cs="Arial"/>
          <w:sz w:val="24"/>
          <w:szCs w:val="24"/>
          <w:lang w:val="es-SV"/>
        </w:rPr>
        <w:t xml:space="preserve"> hasta un monto</w:t>
      </w:r>
      <w:r>
        <w:rPr>
          <w:rFonts w:ascii="Arial" w:hAnsi="Arial" w:cs="Arial"/>
          <w:sz w:val="24"/>
          <w:szCs w:val="24"/>
          <w:lang w:val="es-SV"/>
        </w:rPr>
        <w:t xml:space="preserve"> máximo</w:t>
      </w:r>
      <w:r w:rsidRPr="008D3174">
        <w:rPr>
          <w:rFonts w:ascii="Arial" w:hAnsi="Arial" w:cs="Arial"/>
          <w:sz w:val="24"/>
          <w:szCs w:val="24"/>
          <w:lang w:val="es-SV"/>
        </w:rPr>
        <w:t xml:space="preserve"> de </w:t>
      </w:r>
      <w:r>
        <w:rPr>
          <w:rFonts w:ascii="Arial" w:hAnsi="Arial" w:cs="Arial"/>
          <w:sz w:val="24"/>
          <w:szCs w:val="24"/>
          <w:lang w:val="es-SV"/>
        </w:rPr>
        <w:t>DIECISIETE</w:t>
      </w:r>
      <w:r w:rsidRPr="008D3174">
        <w:rPr>
          <w:rFonts w:ascii="Arial" w:hAnsi="Arial" w:cs="Arial"/>
          <w:sz w:val="24"/>
          <w:szCs w:val="24"/>
          <w:lang w:val="es-SV"/>
        </w:rPr>
        <w:t xml:space="preserve"> MIL</w:t>
      </w:r>
      <w:r>
        <w:rPr>
          <w:rFonts w:ascii="Arial" w:hAnsi="Arial" w:cs="Arial"/>
          <w:sz w:val="24"/>
          <w:szCs w:val="24"/>
          <w:lang w:val="es-SV"/>
        </w:rPr>
        <w:t xml:space="preserve"> DOSCIENTOS SESENTA Y SEIS 67/100 DOLARES(</w:t>
      </w:r>
      <w:r w:rsidRPr="008D3174">
        <w:rPr>
          <w:rFonts w:ascii="Arial" w:hAnsi="Arial" w:cs="Arial"/>
          <w:sz w:val="24"/>
          <w:szCs w:val="24"/>
          <w:lang w:val="es-SV"/>
        </w:rPr>
        <w:t>$</w:t>
      </w:r>
      <w:r>
        <w:rPr>
          <w:rFonts w:ascii="Arial" w:hAnsi="Arial" w:cs="Arial"/>
          <w:sz w:val="24"/>
          <w:szCs w:val="24"/>
          <w:lang w:val="es-SV"/>
        </w:rPr>
        <w:t>17,266.67);</w:t>
      </w:r>
      <w:r w:rsidRPr="008D3174">
        <w:rPr>
          <w:rFonts w:ascii="Arial" w:hAnsi="Arial" w:cs="Arial"/>
          <w:sz w:val="24"/>
          <w:szCs w:val="24"/>
          <w:lang w:val="es-SV"/>
        </w:rPr>
        <w:t xml:space="preserve"> Reparación </w:t>
      </w:r>
      <w:r w:rsidRPr="008D3174">
        <w:rPr>
          <w:rFonts w:ascii="Arial" w:hAnsi="Arial" w:cs="Arial"/>
          <w:sz w:val="24"/>
          <w:szCs w:val="24"/>
          <w:lang w:val="es-SV"/>
        </w:rPr>
        <w:lastRenderedPageBreak/>
        <w:t>de Unidades Recolectoras, hasta por un monto</w:t>
      </w:r>
      <w:r>
        <w:rPr>
          <w:rFonts w:ascii="Arial" w:hAnsi="Arial" w:cs="Arial"/>
          <w:sz w:val="24"/>
          <w:szCs w:val="24"/>
          <w:lang w:val="es-SV"/>
        </w:rPr>
        <w:t xml:space="preserve"> máximo</w:t>
      </w:r>
      <w:r w:rsidRPr="008D3174">
        <w:rPr>
          <w:rFonts w:ascii="Arial" w:hAnsi="Arial" w:cs="Arial"/>
          <w:sz w:val="24"/>
          <w:szCs w:val="24"/>
          <w:lang w:val="es-SV"/>
        </w:rPr>
        <w:t xml:space="preserve"> de </w:t>
      </w:r>
      <w:r>
        <w:rPr>
          <w:rFonts w:ascii="Arial" w:hAnsi="Arial" w:cs="Arial"/>
          <w:sz w:val="24"/>
          <w:szCs w:val="24"/>
          <w:lang w:val="es-SV"/>
        </w:rPr>
        <w:t>DIEZ</w:t>
      </w:r>
      <w:r w:rsidRPr="008D3174">
        <w:rPr>
          <w:rFonts w:ascii="Arial" w:hAnsi="Arial" w:cs="Arial"/>
          <w:sz w:val="24"/>
          <w:szCs w:val="24"/>
          <w:lang w:val="es-SV"/>
        </w:rPr>
        <w:t xml:space="preserve"> MIL DOLARES</w:t>
      </w:r>
      <w:r>
        <w:rPr>
          <w:rFonts w:ascii="Arial" w:hAnsi="Arial" w:cs="Arial"/>
          <w:sz w:val="24"/>
          <w:szCs w:val="24"/>
          <w:lang w:val="es-SV"/>
        </w:rPr>
        <w:t xml:space="preserve"> EXACTOS ($10</w:t>
      </w:r>
      <w:r w:rsidRPr="008D3174">
        <w:rPr>
          <w:rFonts w:ascii="Arial" w:hAnsi="Arial" w:cs="Arial"/>
          <w:sz w:val="24"/>
          <w:szCs w:val="24"/>
          <w:lang w:val="es-SV"/>
        </w:rPr>
        <w:t>,000.00)</w:t>
      </w:r>
      <w:r>
        <w:rPr>
          <w:rFonts w:ascii="Arial" w:hAnsi="Arial" w:cs="Arial"/>
          <w:sz w:val="24"/>
          <w:szCs w:val="24"/>
          <w:lang w:val="es-SV"/>
        </w:rPr>
        <w:t xml:space="preserve">; </w:t>
      </w:r>
      <w:r w:rsidRPr="008D3174">
        <w:rPr>
          <w:rFonts w:ascii="Arial" w:hAnsi="Arial" w:cs="Arial"/>
          <w:sz w:val="24"/>
          <w:szCs w:val="24"/>
          <w:lang w:val="es-SV"/>
        </w:rPr>
        <w:t>Transporte y Disposición Final de Desechos Sólidos, hasta por un monto</w:t>
      </w:r>
      <w:r>
        <w:rPr>
          <w:rFonts w:ascii="Arial" w:hAnsi="Arial" w:cs="Arial"/>
          <w:sz w:val="24"/>
          <w:szCs w:val="24"/>
          <w:lang w:val="es-SV"/>
        </w:rPr>
        <w:t xml:space="preserve"> máximo</w:t>
      </w:r>
      <w:r w:rsidRPr="008D3174">
        <w:rPr>
          <w:rFonts w:ascii="Arial" w:hAnsi="Arial" w:cs="Arial"/>
          <w:sz w:val="24"/>
          <w:szCs w:val="24"/>
          <w:lang w:val="es-SV"/>
        </w:rPr>
        <w:t xml:space="preserve"> de </w:t>
      </w:r>
      <w:r>
        <w:rPr>
          <w:rFonts w:ascii="Arial" w:hAnsi="Arial" w:cs="Arial"/>
          <w:sz w:val="24"/>
          <w:szCs w:val="24"/>
          <w:lang w:val="es-SV"/>
        </w:rPr>
        <w:t>SESENTA Y SEIS MIL SEISCIENTOS SESENTA Y SEIS 67/100 DÓLARES</w:t>
      </w:r>
      <w:r w:rsidRPr="008D3174">
        <w:rPr>
          <w:rFonts w:ascii="Arial" w:hAnsi="Arial" w:cs="Arial"/>
          <w:sz w:val="24"/>
          <w:szCs w:val="24"/>
          <w:lang w:val="es-SV"/>
        </w:rPr>
        <w:t xml:space="preserve"> ($</w:t>
      </w:r>
      <w:r>
        <w:rPr>
          <w:rFonts w:ascii="Arial" w:hAnsi="Arial" w:cs="Arial"/>
          <w:sz w:val="24"/>
          <w:szCs w:val="24"/>
          <w:lang w:val="es-SV"/>
        </w:rPr>
        <w:t>66</w:t>
      </w:r>
      <w:r w:rsidRPr="008D3174">
        <w:rPr>
          <w:rFonts w:ascii="Arial" w:hAnsi="Arial" w:cs="Arial"/>
          <w:sz w:val="24"/>
          <w:szCs w:val="24"/>
          <w:lang w:val="es-SV"/>
        </w:rPr>
        <w:t>,</w:t>
      </w:r>
      <w:r>
        <w:rPr>
          <w:rFonts w:ascii="Arial" w:hAnsi="Arial" w:cs="Arial"/>
          <w:sz w:val="24"/>
          <w:szCs w:val="24"/>
          <w:lang w:val="es-SV"/>
        </w:rPr>
        <w:t>666</w:t>
      </w:r>
      <w:r w:rsidRPr="008D3174">
        <w:rPr>
          <w:rFonts w:ascii="Arial" w:hAnsi="Arial" w:cs="Arial"/>
          <w:sz w:val="24"/>
          <w:szCs w:val="24"/>
          <w:lang w:val="es-SV"/>
        </w:rPr>
        <w:t>.</w:t>
      </w:r>
      <w:r>
        <w:rPr>
          <w:rFonts w:ascii="Arial" w:hAnsi="Arial" w:cs="Arial"/>
          <w:sz w:val="24"/>
          <w:szCs w:val="24"/>
          <w:lang w:val="es-SV"/>
        </w:rPr>
        <w:t>67</w:t>
      </w:r>
      <w:r w:rsidRPr="008D3174">
        <w:rPr>
          <w:rFonts w:ascii="Arial" w:hAnsi="Arial" w:cs="Arial"/>
          <w:sz w:val="24"/>
          <w:szCs w:val="24"/>
          <w:lang w:val="es-SV"/>
        </w:rPr>
        <w:t xml:space="preserve">). Que serán utilizados del Fondo de Desarrollo Económico y social FODES 75%) </w:t>
      </w:r>
      <w:r>
        <w:rPr>
          <w:rFonts w:ascii="Arial" w:hAnsi="Arial" w:cs="Arial"/>
          <w:b/>
          <w:sz w:val="24"/>
          <w:szCs w:val="24"/>
          <w:lang w:val="es-SV"/>
        </w:rPr>
        <w:t xml:space="preserve">b) </w:t>
      </w:r>
      <w:r>
        <w:rPr>
          <w:rFonts w:ascii="Arial" w:hAnsi="Arial" w:cs="Arial"/>
          <w:sz w:val="24"/>
          <w:szCs w:val="24"/>
          <w:lang w:val="es-SV"/>
        </w:rPr>
        <w:t>Autorizar al Tesorero Municipal para que gestione en Banco de Fomento Agropecuario Sucursal Zacatecoluca la apertura de la cuenta corriente respectiva por un monto inicial de $20,000.00 para el proyecto:</w:t>
      </w:r>
      <w:r w:rsidRPr="008D3174">
        <w:rPr>
          <w:rFonts w:ascii="Arial" w:hAnsi="Arial" w:cs="Arial"/>
          <w:sz w:val="24"/>
          <w:szCs w:val="24"/>
          <w:lang w:val="es-SV"/>
        </w:rPr>
        <w:t xml:space="preserve">Manejo Integral de Desechos </w:t>
      </w:r>
      <w:r>
        <w:rPr>
          <w:rFonts w:ascii="Arial" w:hAnsi="Arial" w:cs="Arial"/>
          <w:sz w:val="24"/>
          <w:szCs w:val="24"/>
          <w:lang w:val="es-SV"/>
        </w:rPr>
        <w:t>S</w:t>
      </w:r>
      <w:r w:rsidRPr="008D3174">
        <w:rPr>
          <w:rFonts w:ascii="Arial" w:hAnsi="Arial" w:cs="Arial"/>
          <w:sz w:val="24"/>
          <w:szCs w:val="24"/>
          <w:lang w:val="es-SV"/>
        </w:rPr>
        <w:t>ólidos</w:t>
      </w:r>
      <w:r>
        <w:rPr>
          <w:rFonts w:ascii="Arial" w:hAnsi="Arial" w:cs="Arial"/>
          <w:sz w:val="24"/>
          <w:szCs w:val="24"/>
          <w:lang w:val="es-SV"/>
        </w:rPr>
        <w:t xml:space="preserve"> 2018, </w:t>
      </w:r>
      <w:r w:rsidRPr="008932AC">
        <w:rPr>
          <w:rFonts w:ascii="Arial" w:hAnsi="Arial" w:cs="Arial"/>
          <w:sz w:val="24"/>
          <w:szCs w:val="24"/>
        </w:rPr>
        <w:t xml:space="preserve">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indispensable la del Tesorero Municipal. </w:t>
      </w:r>
      <w:r>
        <w:rPr>
          <w:rFonts w:ascii="Arial" w:hAnsi="Arial" w:cs="Arial"/>
          <w:b/>
          <w:sz w:val="24"/>
          <w:szCs w:val="24"/>
          <w:lang w:val="es-SV"/>
        </w:rPr>
        <w:t xml:space="preserve"> c) </w:t>
      </w:r>
      <w:r w:rsidRPr="008D3174">
        <w:rPr>
          <w:rFonts w:ascii="Arial" w:hAnsi="Arial" w:cs="Arial"/>
          <w:sz w:val="24"/>
          <w:szCs w:val="24"/>
          <w:lang w:val="es-SV"/>
        </w:rPr>
        <w:t>Autorizar</w:t>
      </w:r>
      <w:r>
        <w:rPr>
          <w:rFonts w:ascii="Arial" w:hAnsi="Arial" w:cs="Arial"/>
          <w:sz w:val="24"/>
          <w:szCs w:val="24"/>
          <w:lang w:val="es-SV"/>
        </w:rPr>
        <w:t xml:space="preserve"> y </w:t>
      </w:r>
      <w:r w:rsidRPr="00DD6906">
        <w:rPr>
          <w:rFonts w:ascii="Arial" w:hAnsi="Arial" w:cs="Arial"/>
          <w:b/>
          <w:sz w:val="24"/>
          <w:szCs w:val="24"/>
          <w:lang w:val="es-SV"/>
        </w:rPr>
        <w:t>solicitar a la unidad de proyectos realizar el perfil del proyecto</w:t>
      </w:r>
      <w:r w:rsidRPr="008D3174">
        <w:rPr>
          <w:rFonts w:ascii="Arial" w:hAnsi="Arial" w:cs="Arial"/>
          <w:sz w:val="24"/>
          <w:szCs w:val="24"/>
          <w:lang w:val="es-SV"/>
        </w:rPr>
        <w:t xml:space="preserve">: Manejo Integral de los Desechos </w:t>
      </w:r>
      <w:r>
        <w:rPr>
          <w:rFonts w:ascii="Arial" w:hAnsi="Arial" w:cs="Arial"/>
          <w:sz w:val="24"/>
          <w:szCs w:val="24"/>
          <w:lang w:val="es-SV"/>
        </w:rPr>
        <w:t>S</w:t>
      </w:r>
      <w:r w:rsidRPr="008D3174">
        <w:rPr>
          <w:rFonts w:ascii="Arial" w:hAnsi="Arial" w:cs="Arial"/>
          <w:sz w:val="24"/>
          <w:szCs w:val="24"/>
          <w:lang w:val="es-SV"/>
        </w:rPr>
        <w:t>ólidos</w:t>
      </w:r>
      <w:r>
        <w:rPr>
          <w:rFonts w:ascii="Arial" w:hAnsi="Arial" w:cs="Arial"/>
          <w:sz w:val="24"/>
          <w:szCs w:val="24"/>
          <w:lang w:val="es-SV"/>
        </w:rPr>
        <w:t xml:space="preserve"> 2018 respectivo</w:t>
      </w:r>
      <w:r w:rsidRPr="008D3174">
        <w:rPr>
          <w:rFonts w:ascii="Arial" w:hAnsi="Arial" w:cs="Arial"/>
          <w:sz w:val="24"/>
          <w:szCs w:val="24"/>
          <w:lang w:val="es-SV"/>
        </w:rPr>
        <w:t>.</w:t>
      </w:r>
      <w:r w:rsidRPr="00093493">
        <w:rPr>
          <w:rFonts w:ascii="Arial" w:eastAsia="Arial Unicode MS" w:hAnsi="Arial" w:cs="Arial"/>
          <w:sz w:val="24"/>
          <w:szCs w:val="24"/>
        </w:rPr>
        <w:t xml:space="preserve">Gastos que se aplicará al Código </w:t>
      </w:r>
      <w:r>
        <w:rPr>
          <w:rFonts w:ascii="Arial" w:eastAsia="Arial Unicode MS" w:hAnsi="Arial" w:cs="Arial"/>
          <w:sz w:val="24"/>
          <w:szCs w:val="24"/>
        </w:rPr>
        <w:t>54110, 54302 y 54602 respectivamente</w:t>
      </w:r>
      <w:r w:rsidRPr="00093493">
        <w:rPr>
          <w:rFonts w:ascii="Arial" w:eastAsia="Arial Unicode MS" w:hAnsi="Arial" w:cs="Arial"/>
          <w:sz w:val="24"/>
          <w:szCs w:val="24"/>
        </w:rPr>
        <w:t xml:space="preserve"> del Presupuesto Municipal vigente</w:t>
      </w:r>
      <w:r w:rsidRPr="00093493">
        <w:rPr>
          <w:rFonts w:ascii="Arial" w:hAnsi="Arial" w:cs="Arial"/>
          <w:sz w:val="24"/>
          <w:szCs w:val="24"/>
          <w:lang w:val="es-SV"/>
        </w:rPr>
        <w:t>.- Notifíquese y Certifíquese</w:t>
      </w:r>
      <w:r>
        <w:rPr>
          <w:rFonts w:ascii="Arial" w:hAnsi="Arial" w:cs="Arial"/>
          <w:sz w:val="24"/>
          <w:szCs w:val="24"/>
          <w:lang w:val="es-SV"/>
        </w:rPr>
        <w:t>.-/////</w:t>
      </w:r>
      <w:r w:rsidRPr="003263DA">
        <w:rPr>
          <w:rFonts w:ascii="Arial" w:hAnsi="Arial" w:cs="Arial"/>
          <w:b/>
          <w:sz w:val="24"/>
          <w:szCs w:val="24"/>
        </w:rPr>
        <w:t xml:space="preserve">ACUERDO NUMERO </w:t>
      </w:r>
      <w:r>
        <w:rPr>
          <w:rFonts w:ascii="Arial" w:hAnsi="Arial" w:cs="Arial"/>
          <w:b/>
          <w:sz w:val="24"/>
          <w:szCs w:val="24"/>
        </w:rPr>
        <w:t>TRES</w:t>
      </w:r>
      <w:r w:rsidRPr="003263DA">
        <w:rPr>
          <w:rFonts w:ascii="Arial" w:hAnsi="Arial" w:cs="Arial"/>
          <w:b/>
          <w:sz w:val="24"/>
          <w:szCs w:val="24"/>
        </w:rPr>
        <w:t>.-</w:t>
      </w:r>
      <w:r w:rsidRPr="003263DA">
        <w:rPr>
          <w:rFonts w:ascii="Arial" w:hAnsi="Arial" w:cs="Arial"/>
          <w:sz w:val="24"/>
          <w:szCs w:val="24"/>
        </w:rPr>
        <w:t xml:space="preserve"> El concejo Municipal de la Villa San Luis la Herradura Departamento de la Paz en uso de sus facultades</w:t>
      </w:r>
      <w:r>
        <w:rPr>
          <w:rFonts w:ascii="Arial" w:hAnsi="Arial" w:cs="Arial"/>
          <w:sz w:val="24"/>
          <w:szCs w:val="24"/>
        </w:rPr>
        <w:t xml:space="preserve"> legales</w:t>
      </w:r>
      <w:r w:rsidRPr="003263DA">
        <w:rPr>
          <w:rFonts w:ascii="Arial" w:hAnsi="Arial" w:cs="Arial"/>
          <w:sz w:val="24"/>
          <w:szCs w:val="24"/>
        </w:rPr>
        <w:t xml:space="preserve"> que le confiere el Có</w:t>
      </w:r>
      <w:r>
        <w:rPr>
          <w:rFonts w:ascii="Arial" w:hAnsi="Arial" w:cs="Arial"/>
          <w:sz w:val="24"/>
          <w:szCs w:val="24"/>
        </w:rPr>
        <w:t xml:space="preserve">digo Municipal, en vista que en Acuerdo Número Catorce del Acta Número Dos de fecha viernes dieciocho de mayo del corriente año, se aprobaron las bases de competencia para el proceso de Licitación N°. L.P. 01-2018/AMSLH Denominado “Suministro de Combustible Diésel y Gasolina Regular para la Alcaldía Municipal de San Luis La Herradura” del cual se realizó la publicación correspondiente en el portal de COMPRASAL los días 24 y 25 de mayo del corriente año y en el periódico EDITORA EL MUNDO S.A. el día 23 de mayo de dos mil dieciocho, y considerando que ningún oferente descargo las bases del portal COMPRASAL, y nadie solicitó la compra de las bases en la Unidad  de Adquisiciones y Contrataciones Institucionales UACI; por tanto el Concejo Municipal </w:t>
      </w:r>
      <w:r>
        <w:rPr>
          <w:rFonts w:ascii="Arial" w:hAnsi="Arial" w:cs="Arial"/>
          <w:b/>
          <w:sz w:val="24"/>
          <w:szCs w:val="24"/>
        </w:rPr>
        <w:t xml:space="preserve">ACUERDA: a) </w:t>
      </w:r>
      <w:r>
        <w:rPr>
          <w:rFonts w:ascii="Arial" w:hAnsi="Arial" w:cs="Arial"/>
          <w:sz w:val="24"/>
          <w:szCs w:val="24"/>
        </w:rPr>
        <w:t xml:space="preserve">Declarar </w:t>
      </w:r>
      <w:r>
        <w:rPr>
          <w:rFonts w:ascii="Arial" w:hAnsi="Arial" w:cs="Arial"/>
          <w:b/>
          <w:sz w:val="24"/>
          <w:szCs w:val="24"/>
        </w:rPr>
        <w:t xml:space="preserve">DESIERTO </w:t>
      </w:r>
      <w:r>
        <w:rPr>
          <w:rFonts w:ascii="Arial" w:hAnsi="Arial" w:cs="Arial"/>
          <w:sz w:val="24"/>
          <w:szCs w:val="24"/>
        </w:rPr>
        <w:t xml:space="preserve">el proceso antes descrito, </w:t>
      </w:r>
      <w:r>
        <w:rPr>
          <w:rFonts w:ascii="Arial" w:hAnsi="Arial" w:cs="Arial"/>
          <w:b/>
          <w:sz w:val="24"/>
          <w:szCs w:val="24"/>
        </w:rPr>
        <w:t xml:space="preserve">b) </w:t>
      </w:r>
      <w:r>
        <w:rPr>
          <w:rFonts w:ascii="Arial" w:hAnsi="Arial" w:cs="Arial"/>
          <w:sz w:val="24"/>
          <w:szCs w:val="24"/>
        </w:rPr>
        <w:t xml:space="preserve">Autorizar a la Unidad de Adquisiciones y Contrataciones Institucionales UACI, realizar la </w:t>
      </w:r>
      <w:r w:rsidRPr="006F20C4">
        <w:rPr>
          <w:rFonts w:ascii="Arial" w:hAnsi="Arial" w:cs="Arial"/>
          <w:b/>
          <w:sz w:val="24"/>
          <w:szCs w:val="24"/>
        </w:rPr>
        <w:t>Segunda Convocatoria</w:t>
      </w:r>
      <w:r>
        <w:rPr>
          <w:rFonts w:ascii="Arial" w:hAnsi="Arial" w:cs="Arial"/>
          <w:sz w:val="24"/>
          <w:szCs w:val="24"/>
        </w:rPr>
        <w:t xml:space="preserve"> para la Licitación del Proceso “Suministro de Combustible Diésel y Gasolina Regular para la Alcaldía Municipal de San Luis La Herradura”.- Certifíquese y Notifíquese.- ////////////////////////////    </w:t>
      </w:r>
    </w:p>
    <w:p w:rsidR="00610275" w:rsidRDefault="00610275" w:rsidP="00610275">
      <w:pPr>
        <w:spacing w:after="0" w:line="259" w:lineRule="auto"/>
        <w:jc w:val="both"/>
        <w:rPr>
          <w:rFonts w:ascii="Arial" w:hAnsi="Arial" w:cs="Arial"/>
          <w:sz w:val="24"/>
          <w:szCs w:val="24"/>
        </w:rPr>
      </w:pPr>
      <w:r w:rsidRPr="008D3174">
        <w:rPr>
          <w:rFonts w:ascii="Arial" w:hAnsi="Arial" w:cs="Arial"/>
          <w:b/>
          <w:sz w:val="24"/>
          <w:szCs w:val="24"/>
          <w:lang w:val="es-SV"/>
        </w:rPr>
        <w:t>ACUERDO</w:t>
      </w:r>
      <w:r>
        <w:rPr>
          <w:rFonts w:ascii="Arial" w:hAnsi="Arial" w:cs="Arial"/>
          <w:b/>
          <w:sz w:val="24"/>
          <w:szCs w:val="24"/>
          <w:lang w:val="es-SV"/>
        </w:rPr>
        <w:t xml:space="preserve"> </w:t>
      </w:r>
      <w:proofErr w:type="gramStart"/>
      <w:r>
        <w:rPr>
          <w:rFonts w:ascii="Arial" w:hAnsi="Arial" w:cs="Arial"/>
          <w:b/>
          <w:sz w:val="24"/>
          <w:szCs w:val="24"/>
          <w:lang w:val="es-SV"/>
        </w:rPr>
        <w:t>NUMERO</w:t>
      </w:r>
      <w:proofErr w:type="gramEnd"/>
      <w:r>
        <w:rPr>
          <w:rFonts w:ascii="Arial" w:hAnsi="Arial" w:cs="Arial"/>
          <w:b/>
          <w:sz w:val="24"/>
          <w:szCs w:val="24"/>
          <w:lang w:val="es-SV"/>
        </w:rPr>
        <w:t xml:space="preserve"> CUATRO</w:t>
      </w:r>
      <w:r w:rsidRPr="008D3174">
        <w:rPr>
          <w:rFonts w:ascii="Arial" w:hAnsi="Arial" w:cs="Arial"/>
          <w:b/>
          <w:sz w:val="24"/>
          <w:szCs w:val="24"/>
          <w:lang w:val="es-SV"/>
        </w:rPr>
        <w:t xml:space="preserve">. </w:t>
      </w:r>
      <w:r>
        <w:rPr>
          <w:rFonts w:ascii="Arial" w:hAnsi="Arial" w:cs="Arial"/>
          <w:sz w:val="24"/>
          <w:szCs w:val="24"/>
        </w:rPr>
        <w:t xml:space="preserve">El Concejo Municipal de la villa San Luis la Herradura Departamento de la Paz en uso de sus facultades que le confiere el código Municipal y en vista del perfil o carpeta técnica presentada por sr. Israel Rojas Jefe de Mantenimiento Eléctrico e Informática, para la implementación del proyecto: Compra de Equipos de Video Vigilancia, Informática y Mobiliario; el Concejo Municipal después de revisar el perfil o carpeta técnica </w:t>
      </w:r>
      <w:r>
        <w:rPr>
          <w:rFonts w:ascii="Arial" w:hAnsi="Arial" w:cs="Arial"/>
          <w:b/>
          <w:sz w:val="24"/>
          <w:szCs w:val="24"/>
        </w:rPr>
        <w:t xml:space="preserve">ACUERDA: a) </w:t>
      </w:r>
      <w:r>
        <w:rPr>
          <w:rFonts w:ascii="Arial" w:hAnsi="Arial" w:cs="Arial"/>
          <w:sz w:val="24"/>
          <w:szCs w:val="24"/>
        </w:rPr>
        <w:t xml:space="preserve">Aprobar el perfil o carpeta técnica únicamente para el ITEM 1.0, el cual consiste en la Compra para Equipo de Video Vigilancia, por un monto de Cinco Mil </w:t>
      </w:r>
      <w:r>
        <w:rPr>
          <w:rFonts w:ascii="Arial" w:hAnsi="Arial" w:cs="Arial"/>
          <w:sz w:val="24"/>
          <w:szCs w:val="24"/>
        </w:rPr>
        <w:lastRenderedPageBreak/>
        <w:t xml:space="preserve">Setecientos Setenta y Ocho 96/100 Dólares de los Estados Unidos de Norte América ($5,678.96) FONDOS FODES 75%; sistema el cual será utilizado en las instalaciones de ésta Alcaldía Municipal. </w:t>
      </w:r>
      <w:r>
        <w:rPr>
          <w:rFonts w:ascii="Arial" w:hAnsi="Arial" w:cs="Arial"/>
          <w:b/>
          <w:sz w:val="24"/>
          <w:szCs w:val="24"/>
        </w:rPr>
        <w:t xml:space="preserve">b) </w:t>
      </w:r>
      <w:r>
        <w:rPr>
          <w:rFonts w:ascii="Arial" w:hAnsi="Arial" w:cs="Arial"/>
          <w:sz w:val="24"/>
          <w:szCs w:val="24"/>
        </w:rPr>
        <w:t xml:space="preserve">Solicitar la modificación al perfil o carpeta técnica al sr. Israel Rojas Jefe de Mantenimiento Eléctrico e Informática. </w:t>
      </w:r>
      <w:r>
        <w:rPr>
          <w:rFonts w:ascii="Arial" w:hAnsi="Arial" w:cs="Arial"/>
          <w:b/>
          <w:sz w:val="24"/>
          <w:szCs w:val="24"/>
        </w:rPr>
        <w:t xml:space="preserve">c) </w:t>
      </w:r>
      <w:r w:rsidRPr="003263DA">
        <w:rPr>
          <w:rFonts w:ascii="Arial" w:hAnsi="Arial" w:cs="Arial"/>
          <w:sz w:val="24"/>
          <w:szCs w:val="24"/>
        </w:rPr>
        <w:t>Autorizar al contador Municipal Realizar la Reprogramación presupuestaria al efecto</w:t>
      </w:r>
      <w:r>
        <w:rPr>
          <w:rFonts w:ascii="Arial" w:hAnsi="Arial" w:cs="Arial"/>
          <w:b/>
          <w:sz w:val="24"/>
          <w:szCs w:val="24"/>
        </w:rPr>
        <w:t xml:space="preserve"> d) </w:t>
      </w:r>
      <w:r>
        <w:rPr>
          <w:rFonts w:ascii="Arial" w:hAnsi="Arial" w:cs="Arial"/>
          <w:sz w:val="24"/>
          <w:szCs w:val="24"/>
        </w:rPr>
        <w:t>Autorizar al Tesorero Municipal la erogación de los fondos de conformidad a la documentación legal que se le presente. Gastos que serán aplicados al Presupuesto Municipal Vigente.- Certifíquese y Notifíquese.-//////////////////////////////////////////////////////////////////////////</w:t>
      </w:r>
    </w:p>
    <w:p w:rsidR="00610275" w:rsidRDefault="00610275" w:rsidP="00610275">
      <w:pPr>
        <w:spacing w:after="0"/>
        <w:jc w:val="both"/>
        <w:rPr>
          <w:rFonts w:ascii="Arial" w:hAnsi="Arial" w:cs="Arial"/>
          <w:sz w:val="24"/>
          <w:szCs w:val="24"/>
        </w:rPr>
      </w:pPr>
      <w:r w:rsidRPr="008D3174">
        <w:rPr>
          <w:rFonts w:ascii="Arial" w:hAnsi="Arial" w:cs="Arial"/>
          <w:b/>
          <w:sz w:val="24"/>
          <w:szCs w:val="24"/>
          <w:lang w:val="es-SV"/>
        </w:rPr>
        <w:t>ACUERDO</w:t>
      </w:r>
      <w:r>
        <w:rPr>
          <w:rFonts w:ascii="Arial" w:hAnsi="Arial" w:cs="Arial"/>
          <w:b/>
          <w:sz w:val="24"/>
          <w:szCs w:val="24"/>
          <w:lang w:val="es-SV"/>
        </w:rPr>
        <w:t xml:space="preserve"> </w:t>
      </w:r>
      <w:proofErr w:type="gramStart"/>
      <w:r>
        <w:rPr>
          <w:rFonts w:ascii="Arial" w:hAnsi="Arial" w:cs="Arial"/>
          <w:b/>
          <w:sz w:val="24"/>
          <w:szCs w:val="24"/>
          <w:lang w:val="es-SV"/>
        </w:rPr>
        <w:t>NUMERO</w:t>
      </w:r>
      <w:proofErr w:type="gramEnd"/>
      <w:r>
        <w:rPr>
          <w:rFonts w:ascii="Arial" w:hAnsi="Arial" w:cs="Arial"/>
          <w:b/>
          <w:sz w:val="24"/>
          <w:szCs w:val="24"/>
          <w:lang w:val="es-SV"/>
        </w:rPr>
        <w:t xml:space="preserve"> CINCO</w:t>
      </w:r>
      <w:r w:rsidRPr="008D3174">
        <w:rPr>
          <w:rFonts w:ascii="Arial" w:hAnsi="Arial" w:cs="Arial"/>
          <w:b/>
          <w:sz w:val="24"/>
          <w:szCs w:val="24"/>
          <w:lang w:val="es-SV"/>
        </w:rPr>
        <w:t xml:space="preserve">. </w:t>
      </w:r>
      <w:r>
        <w:rPr>
          <w:rFonts w:ascii="Arial" w:hAnsi="Arial" w:cs="Arial"/>
          <w:sz w:val="24"/>
          <w:szCs w:val="24"/>
        </w:rPr>
        <w:t xml:space="preserve">El Concejo Municipal de la villa San Luis la Herradura Departamento de la Paz en uso de sus facultades que le confiere el Código Municipal y en vista del perfil o carpeta técnica presentada por sr. </w:t>
      </w:r>
      <w:r>
        <w:rPr>
          <w:rFonts w:ascii="Arial" w:eastAsia="Arial Unicode MS" w:hAnsi="Arial" w:cs="Arial"/>
          <w:sz w:val="24"/>
          <w:szCs w:val="24"/>
        </w:rPr>
        <w:t>Wil</w:t>
      </w:r>
      <w:r w:rsidRPr="005772AB">
        <w:rPr>
          <w:rFonts w:ascii="Arial" w:eastAsia="Arial Unicode MS" w:hAnsi="Arial" w:cs="Arial"/>
          <w:sz w:val="24"/>
          <w:szCs w:val="24"/>
        </w:rPr>
        <w:t>ia</w:t>
      </w:r>
      <w:r>
        <w:rPr>
          <w:rFonts w:ascii="Arial" w:eastAsia="Arial Unicode MS" w:hAnsi="Arial" w:cs="Arial"/>
          <w:sz w:val="24"/>
          <w:szCs w:val="24"/>
        </w:rPr>
        <w:t>n</w:t>
      </w:r>
      <w:r w:rsidRPr="005772AB">
        <w:rPr>
          <w:rFonts w:ascii="Arial" w:eastAsia="Arial Unicode MS" w:hAnsi="Arial" w:cs="Arial"/>
          <w:sz w:val="24"/>
          <w:szCs w:val="24"/>
        </w:rPr>
        <w:t xml:space="preserve"> Adalberto Lemus Jefe de</w:t>
      </w:r>
      <w:r>
        <w:rPr>
          <w:rFonts w:ascii="Arial" w:eastAsia="Arial Unicode MS" w:hAnsi="Arial" w:cs="Arial"/>
          <w:sz w:val="24"/>
          <w:szCs w:val="24"/>
        </w:rPr>
        <w:t xml:space="preserve"> la</w:t>
      </w:r>
      <w:r w:rsidRPr="005772AB">
        <w:rPr>
          <w:rFonts w:ascii="Arial" w:eastAsia="Arial Unicode MS" w:hAnsi="Arial" w:cs="Arial"/>
          <w:sz w:val="24"/>
          <w:szCs w:val="24"/>
        </w:rPr>
        <w:t xml:space="preserve"> unidad de Agua Potable de esta Alcaldía Municipal</w:t>
      </w:r>
      <w:r>
        <w:rPr>
          <w:rFonts w:ascii="Arial" w:hAnsi="Arial" w:cs="Arial"/>
          <w:sz w:val="24"/>
          <w:szCs w:val="24"/>
        </w:rPr>
        <w:t xml:space="preserve">, para la implementación del proyecto: </w:t>
      </w:r>
      <w:r>
        <w:rPr>
          <w:rFonts w:ascii="Arial" w:hAnsi="Arial" w:cs="Arial"/>
          <w:b/>
          <w:sz w:val="24"/>
          <w:szCs w:val="24"/>
        </w:rPr>
        <w:t>Introducción de Agua Potable en Colonia Belén, San Luis La Herradura</w:t>
      </w:r>
      <w:r>
        <w:rPr>
          <w:rFonts w:ascii="Arial" w:hAnsi="Arial" w:cs="Arial"/>
          <w:sz w:val="24"/>
          <w:szCs w:val="24"/>
        </w:rPr>
        <w:t xml:space="preserve">; el Concejo Municipal después de revisar el perfil o carpeta técnica </w:t>
      </w:r>
      <w:r>
        <w:rPr>
          <w:rFonts w:ascii="Arial" w:hAnsi="Arial" w:cs="Arial"/>
          <w:b/>
          <w:sz w:val="24"/>
          <w:szCs w:val="24"/>
        </w:rPr>
        <w:t xml:space="preserve">ACUERDA: a) </w:t>
      </w:r>
      <w:r>
        <w:rPr>
          <w:rFonts w:ascii="Arial" w:hAnsi="Arial" w:cs="Arial"/>
          <w:sz w:val="24"/>
          <w:szCs w:val="24"/>
        </w:rPr>
        <w:t xml:space="preserve">Aprobar el perfil o carpeta técnica en todas sus partes, por un monto de Siete Mil Setecientos Noventa37/100 Dólares de los Estados Unidos de Norte América ($7,790.37); proyecto el cual beneficiará a todo el sector de la Colonia Belén del Municipio San Luis La Herradura. </w:t>
      </w:r>
      <w:r>
        <w:rPr>
          <w:rFonts w:ascii="Arial" w:hAnsi="Arial" w:cs="Arial"/>
          <w:b/>
          <w:sz w:val="24"/>
          <w:szCs w:val="24"/>
        </w:rPr>
        <w:t xml:space="preserve">b) </w:t>
      </w:r>
      <w:r w:rsidRPr="003263DA">
        <w:rPr>
          <w:rFonts w:ascii="Arial" w:hAnsi="Arial" w:cs="Arial"/>
          <w:sz w:val="24"/>
          <w:szCs w:val="24"/>
        </w:rPr>
        <w:t>Autorizar al contador Municipal Realizar la Reprogramación presupuestaria al efecto</w:t>
      </w:r>
      <w:r w:rsidRPr="003263DA">
        <w:rPr>
          <w:rFonts w:ascii="Arial" w:hAnsi="Arial" w:cs="Arial"/>
          <w:b/>
          <w:sz w:val="24"/>
          <w:szCs w:val="24"/>
        </w:rPr>
        <w:t>c)</w:t>
      </w:r>
      <w:r>
        <w:rPr>
          <w:rFonts w:ascii="Arial" w:hAnsi="Arial" w:cs="Arial"/>
          <w:sz w:val="24"/>
          <w:szCs w:val="24"/>
          <w:lang w:val="es-SV"/>
        </w:rPr>
        <w:t>Autorizar al Tesorero Municipal para que gestione en Banco de Fomento Agropecuario Sucursal Zacatecoluca la apertura de la cuenta corriente respectiva para el proyecto:</w:t>
      </w:r>
      <w:r>
        <w:rPr>
          <w:rFonts w:ascii="Arial" w:hAnsi="Arial" w:cs="Arial"/>
          <w:b/>
          <w:sz w:val="24"/>
          <w:szCs w:val="24"/>
        </w:rPr>
        <w:t>Introducción de Agua Potable en Colonia Belén, San Luis La Herradura,</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 Certifíq</w:t>
      </w:r>
      <w:r>
        <w:rPr>
          <w:rFonts w:ascii="Arial" w:hAnsi="Arial" w:cs="Arial"/>
          <w:sz w:val="24"/>
          <w:szCs w:val="24"/>
        </w:rPr>
        <w:t>uese y Notifíquese.- ///////////////////////////////////////////////////////////////////////////////////////////////////////////////</w:t>
      </w:r>
      <w:r w:rsidRPr="008D3174">
        <w:rPr>
          <w:rFonts w:ascii="Arial" w:hAnsi="Arial" w:cs="Arial"/>
          <w:b/>
          <w:sz w:val="24"/>
          <w:szCs w:val="24"/>
          <w:lang w:val="es-SV"/>
        </w:rPr>
        <w:t>ACUERDO</w:t>
      </w:r>
      <w:r>
        <w:rPr>
          <w:rFonts w:ascii="Arial" w:hAnsi="Arial" w:cs="Arial"/>
          <w:b/>
          <w:sz w:val="24"/>
          <w:szCs w:val="24"/>
          <w:lang w:val="es-SV"/>
        </w:rPr>
        <w:t xml:space="preserve"> NUMERO SEIS</w:t>
      </w:r>
      <w:r w:rsidRPr="008D3174">
        <w:rPr>
          <w:rFonts w:ascii="Arial" w:hAnsi="Arial" w:cs="Arial"/>
          <w:b/>
          <w:sz w:val="24"/>
          <w:szCs w:val="24"/>
          <w:lang w:val="es-SV"/>
        </w:rPr>
        <w:t>.</w:t>
      </w:r>
      <w:r>
        <w:rPr>
          <w:rFonts w:ascii="Arial" w:hAnsi="Arial" w:cs="Arial"/>
          <w:b/>
          <w:sz w:val="24"/>
          <w:szCs w:val="24"/>
          <w:lang w:val="es-SV"/>
        </w:rPr>
        <w:t>-</w:t>
      </w:r>
      <w:r>
        <w:rPr>
          <w:rFonts w:ascii="Arial" w:hAnsi="Arial" w:cs="Arial"/>
          <w:sz w:val="24"/>
          <w:szCs w:val="24"/>
        </w:rPr>
        <w:t xml:space="preserve">El Concejo Municipal de la villa San Luis la Herradura Departamento de la Paz en uso de sus facultades que le confiere el Código Municipal y en vista del perfil o carpeta técnica presentada por Ing. German Castellanos, Jefe de la Unidad de Medio Ambiente de esta Alcaldía Municipal, para la creación del Programa Social: </w:t>
      </w:r>
      <w:r w:rsidRPr="004E7A28">
        <w:rPr>
          <w:rFonts w:ascii="Arial" w:hAnsi="Arial" w:cs="Arial"/>
          <w:b/>
          <w:sz w:val="24"/>
          <w:szCs w:val="24"/>
        </w:rPr>
        <w:t>Compra de Ataúdes Económicos2018</w:t>
      </w:r>
      <w:r>
        <w:rPr>
          <w:rFonts w:ascii="Arial" w:hAnsi="Arial" w:cs="Arial"/>
          <w:sz w:val="24"/>
          <w:szCs w:val="24"/>
        </w:rPr>
        <w:t xml:space="preserve">, por un monto total de Siete mil Seiscientos Sesenta y Seis 67/100 Dólares de los Estados Unidos de Norte América ($7,666.67) FONDOS FODES 75%, el Concejo Municipal después de revisar el perfil o carpeta técnica y de conformidad al artículo 5 de la Ley de Creación del Fondo para el Desarrollo Económico y Social de los Municipios FODES, </w:t>
      </w:r>
      <w:r>
        <w:rPr>
          <w:rFonts w:ascii="Arial" w:hAnsi="Arial" w:cs="Arial"/>
          <w:b/>
          <w:sz w:val="24"/>
          <w:szCs w:val="24"/>
        </w:rPr>
        <w:t xml:space="preserve">ACUERDA: </w:t>
      </w:r>
      <w:r>
        <w:rPr>
          <w:rFonts w:ascii="Arial" w:hAnsi="Arial" w:cs="Arial"/>
          <w:sz w:val="24"/>
          <w:szCs w:val="24"/>
        </w:rPr>
        <w:t xml:space="preserve">Denegar la aprobación del perfil o carpeta </w:t>
      </w:r>
      <w:r>
        <w:rPr>
          <w:rFonts w:ascii="Arial" w:hAnsi="Arial" w:cs="Arial"/>
          <w:sz w:val="24"/>
          <w:szCs w:val="24"/>
        </w:rPr>
        <w:lastRenderedPageBreak/>
        <w:t xml:space="preserve">técnica para la realización del programa social: </w:t>
      </w:r>
      <w:r w:rsidRPr="00046824">
        <w:rPr>
          <w:rFonts w:ascii="Arial" w:hAnsi="Arial" w:cs="Arial"/>
          <w:b/>
          <w:sz w:val="24"/>
          <w:szCs w:val="24"/>
        </w:rPr>
        <w:t>Compra de Ata</w:t>
      </w:r>
      <w:r>
        <w:rPr>
          <w:rFonts w:ascii="Arial" w:hAnsi="Arial" w:cs="Arial"/>
          <w:b/>
          <w:sz w:val="24"/>
          <w:szCs w:val="24"/>
        </w:rPr>
        <w:t>údes Eco</w:t>
      </w:r>
      <w:r w:rsidRPr="00046824">
        <w:rPr>
          <w:rFonts w:ascii="Arial" w:hAnsi="Arial" w:cs="Arial"/>
          <w:b/>
          <w:sz w:val="24"/>
          <w:szCs w:val="24"/>
        </w:rPr>
        <w:t>nómicos</w:t>
      </w:r>
      <w:r>
        <w:rPr>
          <w:rFonts w:ascii="Arial" w:hAnsi="Arial" w:cs="Arial"/>
          <w:b/>
          <w:sz w:val="24"/>
          <w:szCs w:val="24"/>
        </w:rPr>
        <w:t>.</w:t>
      </w:r>
      <w:r>
        <w:rPr>
          <w:rFonts w:ascii="Arial" w:hAnsi="Arial" w:cs="Arial"/>
          <w:sz w:val="24"/>
          <w:szCs w:val="24"/>
        </w:rPr>
        <w:t>Certifíquese y Notifíquese.- ///////////////////////////////////////////////////////////////////////////////////////////////////////////////</w:t>
      </w:r>
      <w:r w:rsidRPr="008D3174">
        <w:rPr>
          <w:rFonts w:ascii="Arial" w:hAnsi="Arial" w:cs="Arial"/>
          <w:b/>
          <w:sz w:val="24"/>
          <w:szCs w:val="24"/>
          <w:lang w:val="es-SV"/>
        </w:rPr>
        <w:t>ACUERDO</w:t>
      </w:r>
      <w:r>
        <w:rPr>
          <w:rFonts w:ascii="Arial" w:hAnsi="Arial" w:cs="Arial"/>
          <w:b/>
          <w:sz w:val="24"/>
          <w:szCs w:val="24"/>
          <w:lang w:val="es-SV"/>
        </w:rPr>
        <w:t xml:space="preserve"> NUMERO SIETE</w:t>
      </w:r>
      <w:r w:rsidRPr="008D3174">
        <w:rPr>
          <w:rFonts w:ascii="Arial" w:hAnsi="Arial" w:cs="Arial"/>
          <w:b/>
          <w:sz w:val="24"/>
          <w:szCs w:val="24"/>
          <w:lang w:val="es-SV"/>
        </w:rPr>
        <w:t>.</w:t>
      </w:r>
      <w:r>
        <w:rPr>
          <w:rFonts w:ascii="Arial" w:hAnsi="Arial" w:cs="Arial"/>
          <w:b/>
          <w:sz w:val="24"/>
          <w:szCs w:val="24"/>
          <w:lang w:val="es-SV"/>
        </w:rPr>
        <w:t>-</w:t>
      </w:r>
      <w:r>
        <w:rPr>
          <w:rFonts w:ascii="Arial" w:hAnsi="Arial" w:cs="Arial"/>
          <w:sz w:val="24"/>
          <w:szCs w:val="24"/>
        </w:rPr>
        <w:t xml:space="preserve">El Concejo Municipal de la Villa San Luis la Herradura Departamento de la Paz en uso de sus facultades que le confiere el Código Municipal y considerando la necesidad de muchas familias de escasos recursos, para poder adquirir ataúdes para el enterramiento de sus seres queridos, por tanto el Concejo Municipal </w:t>
      </w:r>
      <w:r>
        <w:rPr>
          <w:rFonts w:ascii="Arial" w:hAnsi="Arial" w:cs="Arial"/>
          <w:b/>
          <w:sz w:val="24"/>
          <w:szCs w:val="24"/>
        </w:rPr>
        <w:t xml:space="preserve">ACUERDA: a) </w:t>
      </w:r>
      <w:r>
        <w:rPr>
          <w:rFonts w:ascii="Arial" w:hAnsi="Arial" w:cs="Arial"/>
          <w:sz w:val="24"/>
          <w:szCs w:val="24"/>
        </w:rPr>
        <w:t>Autorizar a la Unidad de Adquisiciones y Contrataciones Institucionales UACI, realizar los procesos respectivos para la compra de Ataúdes Económicos, solicitados por personas o familias de escasos recursos del Municipio de San Luis La Herradura, Departamento de la Paz, durante el período de Junio al 31 de diciembre del corriente año.</w:t>
      </w:r>
      <w:r>
        <w:rPr>
          <w:rFonts w:ascii="Arial" w:hAnsi="Arial" w:cs="Arial"/>
          <w:b/>
          <w:sz w:val="24"/>
          <w:szCs w:val="24"/>
        </w:rPr>
        <w:t xml:space="preserve">b) </w:t>
      </w:r>
      <w:r>
        <w:rPr>
          <w:rFonts w:ascii="Arial" w:hAnsi="Arial" w:cs="Arial"/>
          <w:sz w:val="24"/>
          <w:szCs w:val="24"/>
        </w:rPr>
        <w:t xml:space="preserve">Autorizar al Tesorero Municipal realizar los pagos de conformidad a la documentación legal que se le presente. Gastos que serán aplicados al Presupuesto Municipal Vigente, </w:t>
      </w:r>
      <w:r w:rsidRPr="008C6D83">
        <w:rPr>
          <w:rFonts w:ascii="Arial" w:hAnsi="Arial" w:cs="Arial"/>
          <w:b/>
          <w:sz w:val="24"/>
          <w:szCs w:val="24"/>
        </w:rPr>
        <w:t>FONDO PROPIOS</w:t>
      </w:r>
      <w:r>
        <w:rPr>
          <w:rFonts w:ascii="Arial" w:hAnsi="Arial" w:cs="Arial"/>
          <w:b/>
          <w:sz w:val="24"/>
          <w:szCs w:val="24"/>
        </w:rPr>
        <w:t xml:space="preserve">.- </w:t>
      </w:r>
      <w:r>
        <w:rPr>
          <w:rFonts w:ascii="Arial" w:hAnsi="Arial" w:cs="Arial"/>
          <w:sz w:val="24"/>
          <w:szCs w:val="24"/>
        </w:rPr>
        <w:t>Certifíquese y Notifíquese.-//////////////////////////</w:t>
      </w:r>
      <w:r w:rsidRPr="00B37D80">
        <w:rPr>
          <w:rFonts w:ascii="Arial" w:hAnsi="Arial" w:cs="Arial"/>
          <w:b/>
          <w:sz w:val="24"/>
          <w:szCs w:val="24"/>
        </w:rPr>
        <w:t xml:space="preserve">ACUERDO NÚMERO </w:t>
      </w:r>
      <w:r>
        <w:rPr>
          <w:rFonts w:ascii="Arial" w:hAnsi="Arial" w:cs="Arial"/>
          <w:b/>
          <w:sz w:val="24"/>
          <w:szCs w:val="24"/>
        </w:rPr>
        <w:t>OCHO</w:t>
      </w:r>
      <w:r w:rsidRPr="00B37D80">
        <w:rPr>
          <w:rFonts w:ascii="Arial" w:hAnsi="Arial" w:cs="Arial"/>
          <w:b/>
          <w:sz w:val="24"/>
          <w:szCs w:val="24"/>
        </w:rPr>
        <w:t>:</w:t>
      </w:r>
      <w:r w:rsidRPr="00B37D80">
        <w:rPr>
          <w:rFonts w:ascii="Arial" w:hAnsi="Arial" w:cs="Arial"/>
          <w:sz w:val="24"/>
          <w:szCs w:val="24"/>
        </w:rPr>
        <w:t xml:space="preserve"> El Concejo Municipal de </w:t>
      </w:r>
      <w:r>
        <w:rPr>
          <w:rFonts w:ascii="Arial" w:hAnsi="Arial" w:cs="Arial"/>
          <w:sz w:val="24"/>
          <w:szCs w:val="24"/>
        </w:rPr>
        <w:t>la V</w:t>
      </w:r>
      <w:r w:rsidRPr="00B37D80">
        <w:rPr>
          <w:rFonts w:ascii="Arial" w:hAnsi="Arial" w:cs="Arial"/>
          <w:sz w:val="24"/>
          <w:szCs w:val="24"/>
        </w:rPr>
        <w:t>illa</w:t>
      </w:r>
      <w:r>
        <w:rPr>
          <w:rFonts w:ascii="Arial" w:hAnsi="Arial" w:cs="Arial"/>
          <w:sz w:val="24"/>
          <w:szCs w:val="24"/>
        </w:rPr>
        <w:t xml:space="preserve"> San Luis La Herradura, Departamento de la Paz,</w:t>
      </w:r>
      <w:r w:rsidRPr="00B37D80">
        <w:rPr>
          <w:rFonts w:ascii="Arial" w:hAnsi="Arial" w:cs="Arial"/>
          <w:sz w:val="24"/>
          <w:szCs w:val="24"/>
        </w:rPr>
        <w:t xml:space="preserve"> en uso de las facultades que le confiere, el art. 118 y sub-siguientes</w:t>
      </w:r>
      <w:r>
        <w:rPr>
          <w:rFonts w:ascii="Arial" w:hAnsi="Arial" w:cs="Arial"/>
          <w:sz w:val="24"/>
          <w:szCs w:val="24"/>
        </w:rPr>
        <w:t xml:space="preserve"> de</w:t>
      </w:r>
      <w:r w:rsidRPr="00B37D80">
        <w:rPr>
          <w:rFonts w:ascii="Arial" w:hAnsi="Arial" w:cs="Arial"/>
          <w:sz w:val="24"/>
          <w:szCs w:val="24"/>
        </w:rPr>
        <w:t xml:space="preserve">l </w:t>
      </w:r>
      <w:r>
        <w:rPr>
          <w:rFonts w:ascii="Arial" w:hAnsi="Arial" w:cs="Arial"/>
          <w:sz w:val="24"/>
          <w:szCs w:val="24"/>
        </w:rPr>
        <w:t>C</w:t>
      </w:r>
      <w:r w:rsidRPr="00B37D80">
        <w:rPr>
          <w:rFonts w:ascii="Arial" w:hAnsi="Arial" w:cs="Arial"/>
          <w:sz w:val="24"/>
          <w:szCs w:val="24"/>
        </w:rPr>
        <w:t xml:space="preserve">ódigo Municipal; </w:t>
      </w:r>
      <w:r>
        <w:rPr>
          <w:rFonts w:ascii="Arial" w:hAnsi="Arial" w:cs="Arial"/>
          <w:sz w:val="24"/>
          <w:szCs w:val="24"/>
        </w:rPr>
        <w:t xml:space="preserve">y </w:t>
      </w:r>
      <w:r w:rsidRPr="00B37D80">
        <w:rPr>
          <w:rFonts w:ascii="Arial" w:hAnsi="Arial" w:cs="Arial"/>
          <w:b/>
          <w:sz w:val="24"/>
          <w:szCs w:val="24"/>
        </w:rPr>
        <w:t>CONSIDERANDO: I-</w:t>
      </w:r>
      <w:r w:rsidRPr="00B37D80">
        <w:rPr>
          <w:rFonts w:ascii="Arial" w:hAnsi="Arial" w:cs="Arial"/>
          <w:sz w:val="24"/>
          <w:szCs w:val="24"/>
        </w:rPr>
        <w:t xml:space="preserve"> la Importancia de la organización de las comunidades en asociaciones de desarrollo comunal para el buen funcionamiento de los gobiernos locales  particularmente en nuestro municipio </w:t>
      </w:r>
      <w:r w:rsidRPr="00B37D80">
        <w:rPr>
          <w:rFonts w:ascii="Arial" w:hAnsi="Arial" w:cs="Arial"/>
          <w:b/>
          <w:sz w:val="24"/>
          <w:szCs w:val="24"/>
        </w:rPr>
        <w:t>II</w:t>
      </w:r>
      <w:r w:rsidRPr="00B37D80">
        <w:rPr>
          <w:rFonts w:ascii="Arial" w:hAnsi="Arial" w:cs="Arial"/>
          <w:sz w:val="24"/>
          <w:szCs w:val="24"/>
        </w:rPr>
        <w:t>- En vista de la solicitud de la comunidad del Caserío l</w:t>
      </w:r>
      <w:r>
        <w:rPr>
          <w:rFonts w:ascii="Arial" w:hAnsi="Arial" w:cs="Arial"/>
          <w:sz w:val="24"/>
          <w:szCs w:val="24"/>
        </w:rPr>
        <w:t>a Coquerita,</w:t>
      </w:r>
      <w:r w:rsidRPr="00B37D80">
        <w:rPr>
          <w:rFonts w:ascii="Arial" w:hAnsi="Arial" w:cs="Arial"/>
          <w:sz w:val="24"/>
          <w:szCs w:val="24"/>
        </w:rPr>
        <w:t xml:space="preserve">del Cantón </w:t>
      </w:r>
      <w:r>
        <w:rPr>
          <w:rFonts w:ascii="Arial" w:hAnsi="Arial" w:cs="Arial"/>
          <w:sz w:val="24"/>
          <w:szCs w:val="24"/>
        </w:rPr>
        <w:t>La Anona</w:t>
      </w:r>
      <w:r w:rsidRPr="00B37D80">
        <w:rPr>
          <w:rFonts w:ascii="Arial" w:hAnsi="Arial" w:cs="Arial"/>
          <w:sz w:val="24"/>
          <w:szCs w:val="24"/>
        </w:rPr>
        <w:t xml:space="preserve"> de esta jurisdicción</w:t>
      </w:r>
      <w:r>
        <w:rPr>
          <w:rFonts w:ascii="Arial" w:hAnsi="Arial" w:cs="Arial"/>
          <w:sz w:val="24"/>
          <w:szCs w:val="24"/>
        </w:rPr>
        <w:t>,</w:t>
      </w:r>
      <w:r w:rsidRPr="00B37D80">
        <w:rPr>
          <w:rFonts w:ascii="Arial" w:hAnsi="Arial" w:cs="Arial"/>
          <w:sz w:val="24"/>
          <w:szCs w:val="24"/>
        </w:rPr>
        <w:t xml:space="preserve"> en donde presentan toda la documentación necesaria </w:t>
      </w:r>
      <w:r>
        <w:rPr>
          <w:rFonts w:ascii="Arial" w:hAnsi="Arial" w:cs="Arial"/>
          <w:sz w:val="24"/>
          <w:szCs w:val="24"/>
        </w:rPr>
        <w:t>para</w:t>
      </w:r>
      <w:r w:rsidRPr="00B37D80">
        <w:rPr>
          <w:rFonts w:ascii="Arial" w:hAnsi="Arial" w:cs="Arial"/>
          <w:sz w:val="24"/>
          <w:szCs w:val="24"/>
        </w:rPr>
        <w:t xml:space="preserve"> la constitución de Asociación de Desa</w:t>
      </w:r>
      <w:r>
        <w:rPr>
          <w:rFonts w:ascii="Arial" w:hAnsi="Arial" w:cs="Arial"/>
          <w:sz w:val="24"/>
          <w:szCs w:val="24"/>
        </w:rPr>
        <w:t>rrollo Comunal de esa comunidad; por tanto el Concejo Municipal</w:t>
      </w:r>
      <w:r w:rsidRPr="00B37D80">
        <w:rPr>
          <w:rFonts w:ascii="Arial" w:hAnsi="Arial" w:cs="Arial"/>
          <w:b/>
          <w:sz w:val="24"/>
          <w:szCs w:val="24"/>
        </w:rPr>
        <w:t>ACUERDA:</w:t>
      </w:r>
      <w:r w:rsidRPr="00B37D80">
        <w:rPr>
          <w:rFonts w:ascii="Arial" w:hAnsi="Arial" w:cs="Arial"/>
          <w:sz w:val="24"/>
          <w:szCs w:val="24"/>
        </w:rPr>
        <w:t xml:space="preserve"> Otorgar Personería Jurídica y aprobación de estatutos de la </w:t>
      </w:r>
      <w:r w:rsidRPr="00B37D80">
        <w:rPr>
          <w:rFonts w:ascii="Arial" w:hAnsi="Arial" w:cs="Arial"/>
          <w:b/>
          <w:sz w:val="24"/>
          <w:szCs w:val="24"/>
        </w:rPr>
        <w:t>ASOCIACIÓN DE DESARROLLO COMUNAL CASERIO L</w:t>
      </w:r>
      <w:r>
        <w:rPr>
          <w:rFonts w:ascii="Arial" w:hAnsi="Arial" w:cs="Arial"/>
          <w:b/>
          <w:sz w:val="24"/>
          <w:szCs w:val="24"/>
        </w:rPr>
        <w:t>A COQUERITA</w:t>
      </w:r>
      <w:r w:rsidRPr="00B37D80">
        <w:rPr>
          <w:rFonts w:ascii="Arial" w:hAnsi="Arial" w:cs="Arial"/>
          <w:b/>
          <w:sz w:val="24"/>
          <w:szCs w:val="24"/>
        </w:rPr>
        <w:t>,</w:t>
      </w:r>
      <w:r w:rsidRPr="00B37D80">
        <w:rPr>
          <w:rFonts w:ascii="Arial" w:hAnsi="Arial" w:cs="Arial"/>
          <w:sz w:val="24"/>
          <w:szCs w:val="24"/>
        </w:rPr>
        <w:t xml:space="preserve"> que se abrevia </w:t>
      </w:r>
      <w:r w:rsidRPr="00B37D80">
        <w:rPr>
          <w:rFonts w:ascii="Arial" w:hAnsi="Arial" w:cs="Arial"/>
          <w:b/>
          <w:sz w:val="24"/>
          <w:szCs w:val="24"/>
        </w:rPr>
        <w:t>“ADESCO</w:t>
      </w:r>
      <w:r>
        <w:rPr>
          <w:rFonts w:ascii="Arial" w:hAnsi="Arial" w:cs="Arial"/>
          <w:b/>
          <w:sz w:val="24"/>
          <w:szCs w:val="24"/>
        </w:rPr>
        <w:t xml:space="preserve"> LA COQUERITA</w:t>
      </w:r>
      <w:r w:rsidRPr="00B37D80">
        <w:rPr>
          <w:rFonts w:ascii="Arial" w:hAnsi="Arial" w:cs="Arial"/>
          <w:b/>
          <w:sz w:val="24"/>
          <w:szCs w:val="24"/>
        </w:rPr>
        <w:t xml:space="preserve">”, </w:t>
      </w:r>
      <w:r w:rsidRPr="00B37D80">
        <w:rPr>
          <w:rFonts w:ascii="Arial" w:hAnsi="Arial" w:cs="Arial"/>
          <w:sz w:val="24"/>
          <w:szCs w:val="24"/>
        </w:rPr>
        <w:t xml:space="preserve">que consta de diez </w:t>
      </w:r>
      <w:r>
        <w:rPr>
          <w:rFonts w:ascii="Arial" w:hAnsi="Arial" w:cs="Arial"/>
          <w:sz w:val="24"/>
          <w:szCs w:val="24"/>
        </w:rPr>
        <w:t>Ca</w:t>
      </w:r>
      <w:r w:rsidRPr="00B37D80">
        <w:rPr>
          <w:rFonts w:ascii="Arial" w:hAnsi="Arial" w:cs="Arial"/>
          <w:sz w:val="24"/>
          <w:szCs w:val="24"/>
        </w:rPr>
        <w:t>pítulos y 40 artículos. Para su respectivo registro y publicación en el diario oficial</w:t>
      </w:r>
      <w:r w:rsidRPr="00B37D80">
        <w:rPr>
          <w:rFonts w:ascii="Arial" w:hAnsi="Arial" w:cs="Arial"/>
          <w:b/>
          <w:sz w:val="24"/>
          <w:szCs w:val="24"/>
        </w:rPr>
        <w:t xml:space="preserve">, </w:t>
      </w:r>
      <w:r w:rsidRPr="00B37D80">
        <w:rPr>
          <w:rFonts w:ascii="Arial" w:hAnsi="Arial" w:cs="Arial"/>
          <w:sz w:val="24"/>
          <w:szCs w:val="24"/>
        </w:rPr>
        <w:t>quedando integrada la junta directiva de  la siguiente manera</w:t>
      </w:r>
      <w:r>
        <w:rPr>
          <w:rFonts w:ascii="Arial" w:hAnsi="Arial" w:cs="Arial"/>
          <w:sz w:val="24"/>
          <w:szCs w:val="24"/>
        </w:rPr>
        <w:t>: Presidenta</w:t>
      </w:r>
      <w:r w:rsidRPr="00B37D80">
        <w:rPr>
          <w:rFonts w:ascii="Arial" w:hAnsi="Arial" w:cs="Arial"/>
          <w:sz w:val="24"/>
          <w:szCs w:val="24"/>
        </w:rPr>
        <w:t xml:space="preserve">: </w:t>
      </w:r>
      <w:r>
        <w:rPr>
          <w:rFonts w:ascii="Arial" w:hAnsi="Arial" w:cs="Arial"/>
          <w:sz w:val="24"/>
          <w:szCs w:val="24"/>
        </w:rPr>
        <w:t>Egriselda Argueta Merino; Vicepresidente</w:t>
      </w:r>
      <w:r w:rsidRPr="00B37D80">
        <w:rPr>
          <w:rFonts w:ascii="Arial" w:hAnsi="Arial" w:cs="Arial"/>
          <w:sz w:val="24"/>
          <w:szCs w:val="24"/>
        </w:rPr>
        <w:t xml:space="preserve">: </w:t>
      </w:r>
      <w:r>
        <w:rPr>
          <w:rFonts w:ascii="Arial" w:hAnsi="Arial" w:cs="Arial"/>
          <w:sz w:val="24"/>
          <w:szCs w:val="24"/>
        </w:rPr>
        <w:t>Simeón Servllón de Paz</w:t>
      </w:r>
      <w:r w:rsidRPr="00B37D80">
        <w:rPr>
          <w:rFonts w:ascii="Arial" w:hAnsi="Arial" w:cs="Arial"/>
          <w:sz w:val="24"/>
          <w:szCs w:val="24"/>
        </w:rPr>
        <w:t xml:space="preserve">; Secretaria General: </w:t>
      </w:r>
      <w:r>
        <w:rPr>
          <w:rFonts w:ascii="Arial" w:hAnsi="Arial" w:cs="Arial"/>
          <w:sz w:val="24"/>
          <w:szCs w:val="24"/>
        </w:rPr>
        <w:t>Diana Cecilia Funes Lemus</w:t>
      </w:r>
      <w:r w:rsidRPr="00B37D80">
        <w:rPr>
          <w:rFonts w:ascii="Arial" w:hAnsi="Arial" w:cs="Arial"/>
          <w:sz w:val="24"/>
          <w:szCs w:val="24"/>
        </w:rPr>
        <w:t xml:space="preserve">; Secretaria de Actas: </w:t>
      </w:r>
      <w:r>
        <w:rPr>
          <w:rFonts w:ascii="Arial" w:hAnsi="Arial" w:cs="Arial"/>
          <w:sz w:val="24"/>
          <w:szCs w:val="24"/>
        </w:rPr>
        <w:t>María ElizabethRivas Barrera</w:t>
      </w:r>
      <w:r w:rsidRPr="00B37D80">
        <w:rPr>
          <w:rFonts w:ascii="Arial" w:hAnsi="Arial" w:cs="Arial"/>
          <w:sz w:val="24"/>
          <w:szCs w:val="24"/>
        </w:rPr>
        <w:t xml:space="preserve">; Tesorera: </w:t>
      </w:r>
      <w:r>
        <w:rPr>
          <w:rFonts w:ascii="Arial" w:hAnsi="Arial" w:cs="Arial"/>
          <w:sz w:val="24"/>
          <w:szCs w:val="24"/>
        </w:rPr>
        <w:t>Ana Isabel Portillo Rosales</w:t>
      </w:r>
      <w:r w:rsidRPr="00B37D80">
        <w:rPr>
          <w:rFonts w:ascii="Arial" w:hAnsi="Arial" w:cs="Arial"/>
          <w:sz w:val="24"/>
          <w:szCs w:val="24"/>
        </w:rPr>
        <w:t>; Sindic</w:t>
      </w:r>
      <w:r>
        <w:rPr>
          <w:rFonts w:ascii="Arial" w:hAnsi="Arial" w:cs="Arial"/>
          <w:sz w:val="24"/>
          <w:szCs w:val="24"/>
        </w:rPr>
        <w:t>a</w:t>
      </w:r>
      <w:r w:rsidRPr="00B37D80">
        <w:rPr>
          <w:rFonts w:ascii="Arial" w:hAnsi="Arial" w:cs="Arial"/>
          <w:sz w:val="24"/>
          <w:szCs w:val="24"/>
        </w:rPr>
        <w:t xml:space="preserve">: </w:t>
      </w:r>
      <w:r>
        <w:rPr>
          <w:rFonts w:ascii="Arial" w:hAnsi="Arial" w:cs="Arial"/>
          <w:sz w:val="24"/>
          <w:szCs w:val="24"/>
        </w:rPr>
        <w:t>Ismenia del Carmen Sandoval Hernández</w:t>
      </w:r>
      <w:r w:rsidRPr="00B37D80">
        <w:rPr>
          <w:rFonts w:ascii="Arial" w:hAnsi="Arial" w:cs="Arial"/>
          <w:sz w:val="24"/>
          <w:szCs w:val="24"/>
        </w:rPr>
        <w:t xml:space="preserve">; Primer Vocal: </w:t>
      </w:r>
      <w:r>
        <w:rPr>
          <w:rFonts w:ascii="Arial" w:hAnsi="Arial" w:cs="Arial"/>
          <w:sz w:val="24"/>
          <w:szCs w:val="24"/>
        </w:rPr>
        <w:t>Luis Alberto Ordóñez</w:t>
      </w:r>
      <w:r w:rsidRPr="00B37D80">
        <w:rPr>
          <w:rFonts w:ascii="Arial" w:hAnsi="Arial" w:cs="Arial"/>
          <w:sz w:val="24"/>
          <w:szCs w:val="24"/>
        </w:rPr>
        <w:t xml:space="preserve">; Segundo Vocal: </w:t>
      </w:r>
      <w:r>
        <w:rPr>
          <w:rFonts w:ascii="Arial" w:hAnsi="Arial" w:cs="Arial"/>
          <w:sz w:val="24"/>
          <w:szCs w:val="24"/>
        </w:rPr>
        <w:t>Yanira Elizabeth Mejía</w:t>
      </w:r>
      <w:r w:rsidRPr="00B37D80">
        <w:rPr>
          <w:rFonts w:ascii="Arial" w:hAnsi="Arial" w:cs="Arial"/>
          <w:sz w:val="24"/>
          <w:szCs w:val="24"/>
        </w:rPr>
        <w:t xml:space="preserve">; Tercer Vocal: </w:t>
      </w:r>
      <w:r>
        <w:rPr>
          <w:rFonts w:ascii="Arial" w:hAnsi="Arial" w:cs="Arial"/>
          <w:sz w:val="24"/>
          <w:szCs w:val="24"/>
        </w:rPr>
        <w:t>Antonia Aguirre Carranza</w:t>
      </w:r>
      <w:r w:rsidRPr="00B37D80">
        <w:rPr>
          <w:rFonts w:ascii="Arial" w:hAnsi="Arial" w:cs="Arial"/>
          <w:sz w:val="24"/>
          <w:szCs w:val="24"/>
        </w:rPr>
        <w:t xml:space="preserve">; Cuarto </w:t>
      </w:r>
      <w:r>
        <w:rPr>
          <w:rFonts w:ascii="Arial" w:hAnsi="Arial" w:cs="Arial"/>
          <w:sz w:val="24"/>
          <w:szCs w:val="24"/>
        </w:rPr>
        <w:t>V</w:t>
      </w:r>
      <w:r w:rsidRPr="00B37D80">
        <w:rPr>
          <w:rFonts w:ascii="Arial" w:hAnsi="Arial" w:cs="Arial"/>
          <w:sz w:val="24"/>
          <w:szCs w:val="24"/>
        </w:rPr>
        <w:t xml:space="preserve">ocal: </w:t>
      </w:r>
      <w:r>
        <w:rPr>
          <w:rFonts w:ascii="Arial" w:hAnsi="Arial" w:cs="Arial"/>
          <w:sz w:val="24"/>
          <w:szCs w:val="24"/>
        </w:rPr>
        <w:t>María Inés Lazo</w:t>
      </w:r>
      <w:r w:rsidRPr="00B37D80">
        <w:rPr>
          <w:rFonts w:ascii="Arial" w:hAnsi="Arial" w:cs="Arial"/>
          <w:sz w:val="24"/>
          <w:szCs w:val="24"/>
        </w:rPr>
        <w:t xml:space="preserve">; Quinto </w:t>
      </w:r>
      <w:r>
        <w:rPr>
          <w:rFonts w:ascii="Arial" w:hAnsi="Arial" w:cs="Arial"/>
          <w:sz w:val="24"/>
          <w:szCs w:val="24"/>
        </w:rPr>
        <w:t>V</w:t>
      </w:r>
      <w:r w:rsidRPr="00B37D80">
        <w:rPr>
          <w:rFonts w:ascii="Arial" w:hAnsi="Arial" w:cs="Arial"/>
          <w:sz w:val="24"/>
          <w:szCs w:val="24"/>
        </w:rPr>
        <w:t xml:space="preserve">ocal : </w:t>
      </w:r>
      <w:r>
        <w:rPr>
          <w:rFonts w:ascii="Arial" w:hAnsi="Arial" w:cs="Arial"/>
          <w:sz w:val="24"/>
          <w:szCs w:val="24"/>
        </w:rPr>
        <w:t>Katherine Marisela Rodríguez Santa María</w:t>
      </w:r>
      <w:r w:rsidRPr="00B37D80">
        <w:rPr>
          <w:rFonts w:ascii="Arial" w:hAnsi="Arial" w:cs="Arial"/>
          <w:sz w:val="24"/>
          <w:szCs w:val="24"/>
        </w:rPr>
        <w:t>.</w:t>
      </w:r>
      <w:r>
        <w:rPr>
          <w:rFonts w:ascii="Arial" w:hAnsi="Arial" w:cs="Arial"/>
          <w:sz w:val="24"/>
          <w:szCs w:val="24"/>
        </w:rPr>
        <w:t xml:space="preserve"> El presente Acuerdo Municipal es con ocho votos a favor y la abstención delQuinto Regidor Propietario Tte. Milton Galileo González López y la Sexta Regidora Propietaria Dra. Mirna Guadalupe Martínez Romero- Certifíquese y Notifíquese.-///////////////////////////////</w:t>
      </w:r>
    </w:p>
    <w:p w:rsidR="00610275" w:rsidRDefault="00610275" w:rsidP="00610275">
      <w:pPr>
        <w:spacing w:after="0"/>
        <w:jc w:val="both"/>
        <w:rPr>
          <w:rFonts w:ascii="Arial" w:hAnsi="Arial" w:cs="Arial"/>
          <w:sz w:val="24"/>
          <w:szCs w:val="24"/>
        </w:rPr>
      </w:pPr>
      <w:r w:rsidRPr="003263DA">
        <w:rPr>
          <w:rFonts w:ascii="Arial" w:hAnsi="Arial" w:cs="Arial"/>
          <w:b/>
          <w:sz w:val="24"/>
          <w:szCs w:val="24"/>
        </w:rPr>
        <w:t>ACUERDO NUMERO NUEVE.-</w:t>
      </w:r>
      <w:r w:rsidRPr="003263DA">
        <w:rPr>
          <w:rFonts w:ascii="Arial" w:hAnsi="Arial" w:cs="Arial"/>
          <w:sz w:val="24"/>
          <w:szCs w:val="24"/>
        </w:rPr>
        <w:t xml:space="preserve"> El concejo Municipal de la Villa San Luis la Herradura Departamento de la Paz en uso de sus facultades que le confiere el Có</w:t>
      </w:r>
      <w:r>
        <w:rPr>
          <w:rFonts w:ascii="Arial" w:hAnsi="Arial" w:cs="Arial"/>
          <w:sz w:val="24"/>
          <w:szCs w:val="24"/>
        </w:rPr>
        <w:t xml:space="preserve">digo Municipal y Considerando la Solicitud presentada por la ASOCIACIÓN DE </w:t>
      </w:r>
      <w:r>
        <w:rPr>
          <w:rFonts w:ascii="Arial" w:hAnsi="Arial" w:cs="Arial"/>
          <w:sz w:val="24"/>
          <w:szCs w:val="24"/>
        </w:rPr>
        <w:lastRenderedPageBreak/>
        <w:t xml:space="preserve">DESARROLLO COMUNAL DEL CANTON SAN ANTONIO LOS BLANCOS que se abrevia ADESCOCSALB, en la cual manifiestas que a partir del miércoles seis del corriente año darán inicio a la celebración de las fiestas patronales correspondientes a dicho cantón, así mismo solicitan la colaboración de la cantidad de un mil quinientos dólares ($1,500.00) para el pago de la Discomóvil AVATAR que amenizará la fiesta bailable en el Cantón San Antonio Los Blancos; por tanto el Concejo Municipal </w:t>
      </w:r>
      <w:r>
        <w:rPr>
          <w:rFonts w:ascii="Arial" w:hAnsi="Arial" w:cs="Arial"/>
          <w:b/>
          <w:sz w:val="24"/>
          <w:szCs w:val="24"/>
        </w:rPr>
        <w:t xml:space="preserve">ACUERDA: a) </w:t>
      </w:r>
      <w:r>
        <w:rPr>
          <w:rFonts w:ascii="Arial" w:hAnsi="Arial" w:cs="Arial"/>
          <w:sz w:val="24"/>
          <w:szCs w:val="24"/>
        </w:rPr>
        <w:t>Autorizar al Tesorero Municipal, la erogaciónde fondosy elaboración de cheque, por la cantidad de quinientos dólares de los estados unidos de Norte América ($500.00) a nombre de José Adalberto Ventura Morales, Tesorero del Comité de Festejos de la ADESCOCSALB</w:t>
      </w:r>
      <w:r>
        <w:rPr>
          <w:rFonts w:ascii="Arial" w:hAnsi="Arial" w:cs="Arial"/>
          <w:b/>
          <w:sz w:val="24"/>
          <w:szCs w:val="24"/>
        </w:rPr>
        <w:t xml:space="preserve">b) </w:t>
      </w:r>
      <w:r>
        <w:rPr>
          <w:rFonts w:ascii="Arial" w:hAnsi="Arial" w:cs="Arial"/>
          <w:sz w:val="24"/>
          <w:szCs w:val="24"/>
        </w:rPr>
        <w:t>Autorizar a la Unidad de Adquisiciones y Contrataciones Institucionales UACI realizar los procesos respectivos por un monto máximo de Quinientos dólares de los estados Unidos de Norte América ($500.00) para la celebración del día miércoles 13 de junio en el Cantón San Antonio Los Blancos correspondiente a ésta Alcaldía Municipal y al Tesorero Municipal realizar los pagos de conformidad a la documentación legal que se le presente; Gastos que serán aplicados al Presupuesto Municipal Vigente.- Certifíquese y Notifíquese.-////////////////////////////////////////////////////////////////////////////////////////</w:t>
      </w:r>
    </w:p>
    <w:p w:rsidR="00610275" w:rsidRDefault="00610275" w:rsidP="00610275">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DIEZ</w:t>
      </w:r>
      <w:r w:rsidRPr="003263DA">
        <w:rPr>
          <w:rFonts w:ascii="Arial" w:hAnsi="Arial" w:cs="Arial"/>
          <w:b/>
          <w:sz w:val="24"/>
          <w:szCs w:val="24"/>
        </w:rPr>
        <w:t>.-</w:t>
      </w:r>
      <w:r w:rsidRPr="003263DA">
        <w:rPr>
          <w:rFonts w:ascii="Arial" w:hAnsi="Arial" w:cs="Arial"/>
          <w:sz w:val="24"/>
          <w:szCs w:val="24"/>
        </w:rPr>
        <w:t xml:space="preserve"> El concejo Municipal de la Villa San Luis la Herradura Departamento de la Paz en uso de sus facultades que le confiere el Có</w:t>
      </w:r>
      <w:r>
        <w:rPr>
          <w:rFonts w:ascii="Arial" w:hAnsi="Arial" w:cs="Arial"/>
          <w:sz w:val="24"/>
          <w:szCs w:val="24"/>
        </w:rPr>
        <w:t xml:space="preserve">digo Municipal en vista del memorándum presentado por el Tesorero Municipal, Hugo Alfredo Santillana, en el cual solicita un Acuerdo Municipal de Reprogramación Presupuestaria para el pago de Auditoria Interna; debido que el Presupuesto Municipal Vigente, no cuenta con la respectiva asignación presupuestaria; el Concejo Municipal, considerando el </w:t>
      </w:r>
      <w:r w:rsidRPr="000C4671">
        <w:rPr>
          <w:rFonts w:ascii="Arial" w:hAnsi="Arial" w:cs="Arial"/>
          <w:sz w:val="24"/>
          <w:szCs w:val="24"/>
        </w:rPr>
        <w:t>Art. 78</w:t>
      </w:r>
      <w:r>
        <w:rPr>
          <w:rFonts w:ascii="Arial" w:hAnsi="Arial" w:cs="Arial"/>
          <w:sz w:val="24"/>
          <w:szCs w:val="24"/>
        </w:rPr>
        <w:t xml:space="preserve"> del Código Municipal que literalmente dice“</w:t>
      </w:r>
      <w:r w:rsidRPr="000C4671">
        <w:rPr>
          <w:rFonts w:ascii="Arial" w:hAnsi="Arial" w:cs="Arial"/>
          <w:sz w:val="24"/>
          <w:szCs w:val="24"/>
        </w:rPr>
        <w:t>El Concejo, no podrá acordar ningún gasto para el cual no exista previsión presupuestaria. Asimismo no podrá autorizar egresos de fondos que no estén consignados expresamente en el presupuesto</w:t>
      </w:r>
      <w:r>
        <w:rPr>
          <w:rFonts w:ascii="Arial" w:hAnsi="Arial" w:cs="Arial"/>
          <w:sz w:val="24"/>
          <w:szCs w:val="24"/>
        </w:rPr>
        <w:t xml:space="preserve">” por tanto </w:t>
      </w:r>
      <w:r>
        <w:rPr>
          <w:rFonts w:ascii="Arial" w:hAnsi="Arial" w:cs="Arial"/>
          <w:b/>
          <w:sz w:val="24"/>
          <w:szCs w:val="24"/>
        </w:rPr>
        <w:t xml:space="preserve">ACUERDA: </w:t>
      </w:r>
      <w:r>
        <w:rPr>
          <w:rFonts w:ascii="Arial" w:hAnsi="Arial" w:cs="Arial"/>
          <w:sz w:val="24"/>
          <w:szCs w:val="24"/>
        </w:rPr>
        <w:t>Autorizar la solicitud y aprobar la Reprogramación Presupuestaria para el pago de Auditoría Interna Correspondiente al corriente año.- Certifíquese y Notifíquese.- //////////////////////</w:t>
      </w:r>
      <w:r w:rsidRPr="003263DA">
        <w:rPr>
          <w:rFonts w:ascii="Arial" w:hAnsi="Arial" w:cs="Arial"/>
          <w:b/>
          <w:sz w:val="24"/>
          <w:szCs w:val="24"/>
        </w:rPr>
        <w:t xml:space="preserve">ACUERDO NUMERO </w:t>
      </w:r>
      <w:r>
        <w:rPr>
          <w:rFonts w:ascii="Arial" w:hAnsi="Arial" w:cs="Arial"/>
          <w:b/>
          <w:sz w:val="24"/>
          <w:szCs w:val="24"/>
        </w:rPr>
        <w:t>ONCE</w:t>
      </w:r>
      <w:r w:rsidRPr="003263DA">
        <w:rPr>
          <w:rFonts w:ascii="Arial" w:hAnsi="Arial" w:cs="Arial"/>
          <w:b/>
          <w:sz w:val="24"/>
          <w:szCs w:val="24"/>
        </w:rPr>
        <w:t>.-</w:t>
      </w:r>
      <w:r w:rsidRPr="003263DA">
        <w:rPr>
          <w:rFonts w:ascii="Arial" w:hAnsi="Arial" w:cs="Arial"/>
          <w:sz w:val="24"/>
          <w:szCs w:val="24"/>
        </w:rPr>
        <w:t xml:space="preserve"> El concejo Municipal de la Villa San Luis la Herradura Departamento de la Paz en uso de sus facultades que le confiere el Có</w:t>
      </w:r>
      <w:r>
        <w:rPr>
          <w:rFonts w:ascii="Arial" w:hAnsi="Arial" w:cs="Arial"/>
          <w:sz w:val="24"/>
          <w:szCs w:val="24"/>
        </w:rPr>
        <w:t xml:space="preserve">digo Municipal y en vista de la solicitud presentada por el Complejo Educativo Cantón La Zorra, para la realización del Proyecto: Cambio de Techo del Complejo Educativo Cantón Guadalupe La Zorra 2018, por un monto total de Cuatro Mil Novecientos Sesenta y Cuatro 90/100 Dólares ($4,964.90); el Concejo Municipal después de revisar la solicitud de proyecto y considerando la posibilidad de conflicto o duplicidad de presupuestos </w:t>
      </w:r>
      <w:r>
        <w:rPr>
          <w:rFonts w:ascii="Arial" w:hAnsi="Arial" w:cs="Arial"/>
          <w:b/>
          <w:sz w:val="24"/>
          <w:szCs w:val="24"/>
        </w:rPr>
        <w:t xml:space="preserve">ACUERDA: </w:t>
      </w:r>
      <w:r>
        <w:rPr>
          <w:rFonts w:ascii="Arial" w:hAnsi="Arial" w:cs="Arial"/>
          <w:sz w:val="24"/>
          <w:szCs w:val="24"/>
        </w:rPr>
        <w:t>Denegar la solicitud presentada por el Complejo Educativo Cantón Guadalupe La Zorra, para el proyecto cambio de Techo del Complejo Educativo Cantón Guadalupe La Zorra.- Certifíquese y Notifíquese.-/////////</w:t>
      </w:r>
    </w:p>
    <w:p w:rsidR="00610275" w:rsidRPr="0034338C" w:rsidRDefault="00610275" w:rsidP="00610275">
      <w:pPr>
        <w:spacing w:after="0"/>
        <w:jc w:val="both"/>
        <w:rPr>
          <w:rFonts w:ascii="Arial" w:hAnsi="Arial" w:cs="Arial"/>
          <w:sz w:val="24"/>
          <w:szCs w:val="24"/>
        </w:rPr>
      </w:pPr>
      <w:r w:rsidRPr="003263DA">
        <w:rPr>
          <w:rFonts w:ascii="Arial" w:hAnsi="Arial" w:cs="Arial"/>
          <w:b/>
          <w:sz w:val="24"/>
          <w:szCs w:val="24"/>
        </w:rPr>
        <w:lastRenderedPageBreak/>
        <w:t xml:space="preserve">ACUERDO NUMERO </w:t>
      </w:r>
      <w:r>
        <w:rPr>
          <w:rFonts w:ascii="Arial" w:hAnsi="Arial" w:cs="Arial"/>
          <w:b/>
          <w:sz w:val="24"/>
          <w:szCs w:val="24"/>
        </w:rPr>
        <w:t>DOCE</w:t>
      </w:r>
      <w:r w:rsidRPr="003263DA">
        <w:rPr>
          <w:rFonts w:ascii="Arial" w:hAnsi="Arial" w:cs="Arial"/>
          <w:b/>
          <w:sz w:val="24"/>
          <w:szCs w:val="24"/>
        </w:rPr>
        <w:t>.-</w:t>
      </w:r>
      <w:r w:rsidRPr="003263DA">
        <w:rPr>
          <w:rFonts w:ascii="Arial" w:hAnsi="Arial" w:cs="Arial"/>
          <w:sz w:val="24"/>
          <w:szCs w:val="24"/>
        </w:rPr>
        <w:t xml:space="preserve"> El concejo Municipal de la Villa San Luis la Herradura Departamento de la Paz en uso de sus facultades que le confiere el Có</w:t>
      </w:r>
      <w:r>
        <w:rPr>
          <w:rFonts w:ascii="Arial" w:hAnsi="Arial" w:cs="Arial"/>
          <w:sz w:val="24"/>
          <w:szCs w:val="24"/>
        </w:rPr>
        <w:t xml:space="preserve">digo Municipal y en vista de la solicitud presentada por nueve familias de escasos recursos que viven al final de la calle del Barrio el Calvario, en la cual piden ayuda para la instalación de energía eléctrica a las nueve viviendas ubicadas al final de la calle del Barrio el Calvario de esta jurisdicción; el Concejo Municipal </w:t>
      </w:r>
      <w:r>
        <w:rPr>
          <w:rFonts w:ascii="Arial" w:hAnsi="Arial" w:cs="Arial"/>
          <w:b/>
          <w:sz w:val="24"/>
          <w:szCs w:val="24"/>
        </w:rPr>
        <w:t xml:space="preserve">ACUERDA: </w:t>
      </w:r>
      <w:r>
        <w:rPr>
          <w:rFonts w:ascii="Arial" w:hAnsi="Arial" w:cs="Arial"/>
          <w:sz w:val="24"/>
          <w:szCs w:val="24"/>
        </w:rPr>
        <w:t>Designar al Sr. Israel Rojas, jefe de Informática y Mantenimiento Eléctrico para que realice una inspección en el lugar antes mencionado a la brevedad posible, confirme lo solicitado y realice un detalle o presupuesto de lo necesario para poder realizar dicho proyecto.- Certifíquese y Notifíquese.-///////////////////////////////////////////////////////////////</w:t>
      </w:r>
    </w:p>
    <w:p w:rsidR="00610275" w:rsidRDefault="00610275" w:rsidP="00610275">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TRECE</w:t>
      </w:r>
      <w:r w:rsidRPr="003263DA">
        <w:rPr>
          <w:rFonts w:ascii="Arial" w:hAnsi="Arial" w:cs="Arial"/>
          <w:b/>
          <w:sz w:val="24"/>
          <w:szCs w:val="24"/>
        </w:rPr>
        <w:t>.-</w:t>
      </w:r>
      <w:r w:rsidRPr="003263DA">
        <w:rPr>
          <w:rFonts w:ascii="Arial" w:hAnsi="Arial" w:cs="Arial"/>
          <w:sz w:val="24"/>
          <w:szCs w:val="24"/>
        </w:rPr>
        <w:t xml:space="preserve"> El concejo Municipal de la Villa San Luis la Herradura Departamento de la Paz en uso de sus facultades que le confiere el Código Municipal y Considerando I- Que según Acuerdo Municipal número D</w:t>
      </w:r>
      <w:r>
        <w:rPr>
          <w:rFonts w:ascii="Arial" w:hAnsi="Arial" w:cs="Arial"/>
          <w:sz w:val="24"/>
          <w:szCs w:val="24"/>
        </w:rPr>
        <w:t>oce</w:t>
      </w:r>
      <w:r w:rsidRPr="003263DA">
        <w:rPr>
          <w:rFonts w:ascii="Arial" w:hAnsi="Arial" w:cs="Arial"/>
          <w:sz w:val="24"/>
          <w:szCs w:val="24"/>
        </w:rPr>
        <w:t xml:space="preserve"> del Acta número </w:t>
      </w:r>
      <w:r>
        <w:rPr>
          <w:rFonts w:ascii="Arial" w:hAnsi="Arial" w:cs="Arial"/>
          <w:sz w:val="24"/>
          <w:szCs w:val="24"/>
        </w:rPr>
        <w:t>Dos,</w:t>
      </w:r>
      <w:r w:rsidRPr="003263DA">
        <w:rPr>
          <w:rFonts w:ascii="Arial" w:hAnsi="Arial" w:cs="Arial"/>
          <w:sz w:val="24"/>
          <w:szCs w:val="24"/>
        </w:rPr>
        <w:t xml:space="preserve"> de fecha </w:t>
      </w:r>
      <w:r>
        <w:rPr>
          <w:rFonts w:ascii="Arial" w:hAnsi="Arial" w:cs="Arial"/>
          <w:sz w:val="24"/>
          <w:szCs w:val="24"/>
        </w:rPr>
        <w:t>viernesdos</w:t>
      </w:r>
      <w:r w:rsidRPr="003263DA">
        <w:rPr>
          <w:rFonts w:ascii="Arial" w:hAnsi="Arial" w:cs="Arial"/>
          <w:sz w:val="24"/>
          <w:szCs w:val="24"/>
        </w:rPr>
        <w:t xml:space="preserve"> de Mayo del corriente año se Priorizó </w:t>
      </w:r>
      <w:r w:rsidRPr="003263DA">
        <w:rPr>
          <w:rFonts w:ascii="Arial" w:hAnsi="Arial" w:cs="Arial"/>
          <w:b/>
          <w:sz w:val="24"/>
          <w:szCs w:val="24"/>
        </w:rPr>
        <w:t xml:space="preserve">la  Proyecto: </w:t>
      </w:r>
      <w:r>
        <w:rPr>
          <w:rFonts w:ascii="Arial" w:hAnsi="Arial" w:cs="Arial"/>
          <w:b/>
          <w:sz w:val="24"/>
          <w:szCs w:val="24"/>
        </w:rPr>
        <w:t>Balastado</w:t>
      </w:r>
      <w:r w:rsidRPr="00070AA8">
        <w:rPr>
          <w:rFonts w:ascii="Arial" w:hAnsi="Arial" w:cs="Arial"/>
          <w:b/>
          <w:sz w:val="24"/>
          <w:szCs w:val="24"/>
        </w:rPr>
        <w:t>de la calle que conduce desde San Luis la Herradura hasta el Cantón La Zorra,</w:t>
      </w:r>
      <w:r>
        <w:rPr>
          <w:rFonts w:ascii="Arial" w:hAnsi="Arial" w:cs="Arial"/>
          <w:sz w:val="24"/>
          <w:szCs w:val="24"/>
        </w:rPr>
        <w:t xml:space="preserve">como un proyecto que beneficiará a todos los habitantes del </w:t>
      </w:r>
      <w:r w:rsidRPr="003263DA">
        <w:rPr>
          <w:rFonts w:ascii="Arial" w:hAnsi="Arial" w:cs="Arial"/>
          <w:sz w:val="24"/>
          <w:szCs w:val="24"/>
        </w:rPr>
        <w:t>Cantón La Zorra</w:t>
      </w:r>
      <w:r>
        <w:rPr>
          <w:rFonts w:ascii="Arial" w:hAnsi="Arial" w:cs="Arial"/>
          <w:sz w:val="24"/>
          <w:szCs w:val="24"/>
        </w:rPr>
        <w:t>,</w:t>
      </w:r>
      <w:r w:rsidRPr="003263DA">
        <w:rPr>
          <w:rFonts w:ascii="Arial" w:hAnsi="Arial" w:cs="Arial"/>
          <w:sz w:val="24"/>
          <w:szCs w:val="24"/>
        </w:rPr>
        <w:t xml:space="preserve"> del Municipio San Luis La Herradura, II- Que éste día fue presentado el Perfil Técnico o Carpeta Técnica, para la realización del proyecto  por tanto el concejo municipal después de revisar el perfil o carpeta técnica</w:t>
      </w:r>
      <w:r w:rsidRPr="003263DA">
        <w:rPr>
          <w:rFonts w:ascii="Arial" w:hAnsi="Arial" w:cs="Arial"/>
          <w:b/>
          <w:sz w:val="24"/>
          <w:szCs w:val="24"/>
        </w:rPr>
        <w:t xml:space="preserve"> ACUERDA</w:t>
      </w:r>
      <w:r w:rsidRPr="003263DA">
        <w:rPr>
          <w:rFonts w:ascii="Arial" w:hAnsi="Arial" w:cs="Arial"/>
          <w:sz w:val="24"/>
          <w:szCs w:val="24"/>
        </w:rPr>
        <w:t xml:space="preserve">: </w:t>
      </w:r>
      <w:r w:rsidRPr="003263DA">
        <w:rPr>
          <w:rFonts w:ascii="Arial" w:hAnsi="Arial" w:cs="Arial"/>
          <w:b/>
          <w:sz w:val="24"/>
          <w:szCs w:val="24"/>
        </w:rPr>
        <w:t>a)</w:t>
      </w:r>
      <w:r w:rsidRPr="003263DA">
        <w:rPr>
          <w:rFonts w:ascii="Arial" w:hAnsi="Arial" w:cs="Arial"/>
          <w:sz w:val="24"/>
          <w:szCs w:val="24"/>
        </w:rPr>
        <w:t xml:space="preserve"> Aprobar en todas sus partes El Perfil</w:t>
      </w:r>
      <w:r>
        <w:rPr>
          <w:rFonts w:ascii="Arial" w:hAnsi="Arial" w:cs="Arial"/>
          <w:sz w:val="24"/>
          <w:szCs w:val="24"/>
        </w:rPr>
        <w:t xml:space="preserve"> o Carpeta Técnica</w:t>
      </w:r>
      <w:r w:rsidRPr="003263DA">
        <w:rPr>
          <w:rFonts w:ascii="Arial" w:hAnsi="Arial" w:cs="Arial"/>
          <w:sz w:val="24"/>
          <w:szCs w:val="24"/>
        </w:rPr>
        <w:t xml:space="preserve"> del proyecto: </w:t>
      </w:r>
      <w:r>
        <w:rPr>
          <w:rFonts w:ascii="Arial" w:hAnsi="Arial" w:cs="Arial"/>
          <w:b/>
          <w:sz w:val="24"/>
          <w:szCs w:val="24"/>
        </w:rPr>
        <w:t>Conformación y Balastado de Calle de San Martín El Escobal a San Sebastián El Chingo y Calle a la Borda en Cantón Guadalupe La Zorra, San Luis La Herradura</w:t>
      </w:r>
      <w:r w:rsidRPr="003263DA">
        <w:rPr>
          <w:rFonts w:ascii="Arial" w:hAnsi="Arial" w:cs="Arial"/>
          <w:b/>
          <w:sz w:val="24"/>
          <w:szCs w:val="24"/>
        </w:rPr>
        <w:t>,</w:t>
      </w:r>
      <w:r w:rsidRPr="003263DA">
        <w:rPr>
          <w:rFonts w:ascii="Arial" w:hAnsi="Arial" w:cs="Arial"/>
          <w:sz w:val="24"/>
          <w:szCs w:val="24"/>
        </w:rPr>
        <w:t xml:space="preserve"> por un monto de </w:t>
      </w:r>
      <w:r w:rsidRPr="00FB5E3B">
        <w:rPr>
          <w:rFonts w:ascii="Arial" w:hAnsi="Arial" w:cs="Arial"/>
          <w:b/>
          <w:sz w:val="24"/>
          <w:szCs w:val="24"/>
        </w:rPr>
        <w:t>$24,859.80</w:t>
      </w:r>
      <w:r>
        <w:rPr>
          <w:rFonts w:ascii="Arial" w:hAnsi="Arial" w:cs="Arial"/>
          <w:sz w:val="24"/>
          <w:szCs w:val="24"/>
        </w:rPr>
        <w:t>, FONDOS FODES 75%,</w:t>
      </w:r>
      <w:r w:rsidRPr="003263DA">
        <w:rPr>
          <w:rFonts w:ascii="Arial" w:hAnsi="Arial" w:cs="Arial"/>
          <w:sz w:val="24"/>
          <w:szCs w:val="24"/>
        </w:rPr>
        <w:t xml:space="preserve"> con el volumen de obra siguiente: 1.</w:t>
      </w:r>
      <w:r>
        <w:rPr>
          <w:rFonts w:ascii="Arial" w:hAnsi="Arial" w:cs="Arial"/>
          <w:sz w:val="24"/>
          <w:szCs w:val="24"/>
        </w:rPr>
        <w:t>0Calle La Borda Cantón Guadalupe La Zorra</w:t>
      </w:r>
      <w:r w:rsidRPr="003263DA">
        <w:rPr>
          <w:rFonts w:ascii="Arial" w:hAnsi="Arial" w:cs="Arial"/>
          <w:sz w:val="24"/>
          <w:szCs w:val="24"/>
        </w:rPr>
        <w:t xml:space="preserve">; 2. </w:t>
      </w:r>
      <w:r>
        <w:rPr>
          <w:rFonts w:ascii="Arial" w:hAnsi="Arial" w:cs="Arial"/>
          <w:sz w:val="24"/>
          <w:szCs w:val="24"/>
        </w:rPr>
        <w:t>Calle Cantón San Sebastián El Chingo.</w:t>
      </w:r>
      <w:r w:rsidRPr="003263DA">
        <w:rPr>
          <w:rFonts w:ascii="Arial" w:hAnsi="Arial" w:cs="Arial"/>
          <w:b/>
          <w:sz w:val="24"/>
          <w:szCs w:val="24"/>
        </w:rPr>
        <w:t>b)</w:t>
      </w:r>
      <w:r w:rsidRPr="003263DA">
        <w:rPr>
          <w:rFonts w:ascii="Arial" w:hAnsi="Arial" w:cs="Arial"/>
          <w:sz w:val="24"/>
          <w:szCs w:val="24"/>
        </w:rPr>
        <w:t xml:space="preserve"> Autorizar al contador Municipal Realizar la Reprogramación presupuestaria al efecto, </w:t>
      </w:r>
      <w:r w:rsidRPr="003263DA">
        <w:rPr>
          <w:rFonts w:ascii="Arial" w:hAnsi="Arial" w:cs="Arial"/>
          <w:b/>
          <w:sz w:val="24"/>
          <w:szCs w:val="24"/>
        </w:rPr>
        <w:t>c)</w:t>
      </w:r>
      <w:r>
        <w:rPr>
          <w:rFonts w:ascii="Arial" w:hAnsi="Arial" w:cs="Arial"/>
          <w:sz w:val="24"/>
          <w:szCs w:val="24"/>
          <w:lang w:val="es-SV"/>
        </w:rPr>
        <w:t>Autorizar al Tesorero Municipal para que gestione en Banco de Fomento Agropecuario Sucursal Zacatecoluca la apertura de la cuenta corriente respectiva para el proyecto:</w:t>
      </w:r>
      <w:r>
        <w:rPr>
          <w:rFonts w:ascii="Arial" w:hAnsi="Arial" w:cs="Arial"/>
          <w:b/>
          <w:sz w:val="24"/>
          <w:szCs w:val="24"/>
        </w:rPr>
        <w:t>Conformación y Balastado de Calle de San Martín El Escobal a San Sebastián El Chingo y Calle a la Borda en Cantón Guadalupe La Zorra, San Luis La Herradura,</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 Certifíq</w:t>
      </w:r>
      <w:r>
        <w:rPr>
          <w:rFonts w:ascii="Arial" w:hAnsi="Arial" w:cs="Arial"/>
          <w:sz w:val="24"/>
          <w:szCs w:val="24"/>
        </w:rPr>
        <w:t>uese y Notifíquese.- ///////////////////////////////////////////////////////////////////////////////////////////////////////////////</w:t>
      </w:r>
    </w:p>
    <w:p w:rsidR="00610275" w:rsidRDefault="00610275" w:rsidP="00610275">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CATORCE</w:t>
      </w:r>
      <w:r w:rsidRPr="003263DA">
        <w:rPr>
          <w:rFonts w:ascii="Arial" w:hAnsi="Arial" w:cs="Arial"/>
          <w:b/>
          <w:sz w:val="24"/>
          <w:szCs w:val="24"/>
        </w:rPr>
        <w:t>.-</w:t>
      </w:r>
      <w:r w:rsidRPr="003263DA">
        <w:rPr>
          <w:rFonts w:ascii="Arial" w:hAnsi="Arial" w:cs="Arial"/>
          <w:sz w:val="24"/>
          <w:szCs w:val="24"/>
        </w:rPr>
        <w:t xml:space="preserve"> El </w:t>
      </w:r>
      <w:r>
        <w:rPr>
          <w:rFonts w:ascii="Arial" w:hAnsi="Arial" w:cs="Arial"/>
          <w:sz w:val="24"/>
          <w:szCs w:val="24"/>
        </w:rPr>
        <w:t>C</w:t>
      </w:r>
      <w:r w:rsidRPr="003263DA">
        <w:rPr>
          <w:rFonts w:ascii="Arial" w:hAnsi="Arial" w:cs="Arial"/>
          <w:sz w:val="24"/>
          <w:szCs w:val="24"/>
        </w:rPr>
        <w:t xml:space="preserve">oncejo Municipal de la Villa San Luis la Herradura Departamento de la Paz en uso de sus facultades que le confiere el </w:t>
      </w:r>
      <w:r w:rsidRPr="003263DA">
        <w:rPr>
          <w:rFonts w:ascii="Arial" w:hAnsi="Arial" w:cs="Arial"/>
          <w:sz w:val="24"/>
          <w:szCs w:val="24"/>
        </w:rPr>
        <w:lastRenderedPageBreak/>
        <w:t>Código Municipal y Considerando I- Que según Acuerdo número</w:t>
      </w:r>
      <w:r>
        <w:rPr>
          <w:rFonts w:ascii="Arial" w:hAnsi="Arial" w:cs="Arial"/>
          <w:sz w:val="24"/>
          <w:szCs w:val="24"/>
        </w:rPr>
        <w:t xml:space="preserve"> Ocho, del Acta número Cinco de fecha viernes dos de febrero del corriente año,del Libro de Actas de Acuerdos de Concejo de la Administración 2015-2018, en cual Adquirió el compromiso de apoyar El Centro de Interés Turístico Bulevar Costa del Sol, de ser Declarado Centro Turístico de Interés Nacional por el Ministerio de Turismo de El Salvador, con el fin de contribuir al Desarrollo Económico y Social del Municipio; por tanto el Concejo Municipal </w:t>
      </w:r>
      <w:r>
        <w:rPr>
          <w:rFonts w:ascii="Arial" w:hAnsi="Arial" w:cs="Arial"/>
          <w:b/>
          <w:sz w:val="24"/>
          <w:szCs w:val="24"/>
        </w:rPr>
        <w:t xml:space="preserve">ACUERDA: </w:t>
      </w:r>
      <w:r>
        <w:rPr>
          <w:rFonts w:ascii="Arial" w:hAnsi="Arial" w:cs="Arial"/>
          <w:sz w:val="24"/>
          <w:szCs w:val="24"/>
        </w:rPr>
        <w:t xml:space="preserve">Ratificar </w:t>
      </w:r>
      <w:r w:rsidRPr="003263DA">
        <w:rPr>
          <w:rFonts w:ascii="Arial" w:hAnsi="Arial" w:cs="Arial"/>
          <w:sz w:val="24"/>
          <w:szCs w:val="24"/>
        </w:rPr>
        <w:t>Acuerdo número</w:t>
      </w:r>
      <w:r>
        <w:rPr>
          <w:rFonts w:ascii="Arial" w:hAnsi="Arial" w:cs="Arial"/>
          <w:sz w:val="24"/>
          <w:szCs w:val="24"/>
        </w:rPr>
        <w:t xml:space="preserve"> Ocho, del Acta número Cinco de fecha viernes dos de febrero del corriente año, del Libro de Actas de Acuerdos de Concejo de la Administración 2015-2018, y Adquirir el compromiso de apoyar El Centro de Interés Turístico Bulevar Costa del Sol, de ser Declarado Centro Turístico de Interés Nacional por el Ministerio de Turismo de El Salvador, con el fin de contribuir al Desarrollo Económico y Social del Municipio.- Certifíquese y Notifíquese.-/////////////////////////////////////////////////////////////////////////////////////////////////////////////</w:t>
      </w:r>
    </w:p>
    <w:p w:rsidR="00610275" w:rsidRDefault="00610275" w:rsidP="00610275">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QUINCE</w:t>
      </w:r>
      <w:r w:rsidRPr="003263DA">
        <w:rPr>
          <w:rFonts w:ascii="Arial" w:hAnsi="Arial" w:cs="Arial"/>
          <w:b/>
          <w:sz w:val="24"/>
          <w:szCs w:val="24"/>
        </w:rPr>
        <w:t>.-</w:t>
      </w:r>
      <w:r w:rsidRPr="003263DA">
        <w:rPr>
          <w:rFonts w:ascii="Arial" w:hAnsi="Arial" w:cs="Arial"/>
          <w:sz w:val="24"/>
          <w:szCs w:val="24"/>
        </w:rPr>
        <w:t xml:space="preserve"> El </w:t>
      </w:r>
      <w:r>
        <w:rPr>
          <w:rFonts w:ascii="Arial" w:hAnsi="Arial" w:cs="Arial"/>
          <w:sz w:val="24"/>
          <w:szCs w:val="24"/>
        </w:rPr>
        <w:t>C</w:t>
      </w:r>
      <w:r w:rsidRPr="003263DA">
        <w:rPr>
          <w:rFonts w:ascii="Arial" w:hAnsi="Arial" w:cs="Arial"/>
          <w:sz w:val="24"/>
          <w:szCs w:val="24"/>
        </w:rPr>
        <w:t>oncejo Municipal de la Villa San Luis la Herradura Departamento de la Paz en uso de sus facultades que le confiere el Código</w:t>
      </w:r>
      <w:r>
        <w:rPr>
          <w:rFonts w:ascii="Arial" w:hAnsi="Arial" w:cs="Arial"/>
          <w:sz w:val="24"/>
          <w:szCs w:val="24"/>
        </w:rPr>
        <w:t xml:space="preserve"> Municipal y Considerando </w:t>
      </w:r>
      <w:r w:rsidRPr="000124AF">
        <w:rPr>
          <w:rFonts w:ascii="Arial" w:hAnsi="Arial" w:cs="Arial"/>
          <w:sz w:val="24"/>
          <w:szCs w:val="24"/>
        </w:rPr>
        <w:t>que</w:t>
      </w:r>
      <w:r>
        <w:rPr>
          <w:rFonts w:ascii="Arial" w:hAnsi="Arial" w:cs="Arial"/>
          <w:sz w:val="24"/>
          <w:szCs w:val="24"/>
        </w:rPr>
        <w:t xml:space="preserve">se tiene por recibido Recurso de Apelación interpuesto por parte del señor Mario Antonio Hernández Panameño actuando en nombre y representación en calidad de administrador único propietario de la sociedad “PARAVER, SOCIEDAD ANONIMA DE CAPITAL VARIABLE” que se puede abreviar “PARAVER S.A. DE C.V.” de fecha 29 de mayo del corriente año, esto en consecuencia de la notificación del inicio de un procedimiento sancionatorio de fecha veinticinco de mayo del corriente año, por iniciar una obra sin permiso a la Sociedad“ PARAVER, SOCIEDAD ANONIMA DE CAPITAL VARIABLE” que se puede abreviar “PARAVER S.A. DE C.V.”, el Concejo Municipalde conformidad al Art. 137 del Código Municipal </w:t>
      </w:r>
      <w:r>
        <w:rPr>
          <w:rFonts w:ascii="Arial" w:hAnsi="Arial" w:cs="Arial"/>
          <w:b/>
          <w:sz w:val="24"/>
          <w:szCs w:val="24"/>
        </w:rPr>
        <w:t xml:space="preserve">ACUERDA: a) </w:t>
      </w:r>
      <w:r>
        <w:rPr>
          <w:rFonts w:ascii="Arial" w:hAnsi="Arial" w:cs="Arial"/>
          <w:sz w:val="24"/>
          <w:szCs w:val="24"/>
        </w:rPr>
        <w:t xml:space="preserve">Admitir en ambos efectos el recurso de apelación </w:t>
      </w:r>
      <w:r>
        <w:rPr>
          <w:rFonts w:ascii="Arial" w:hAnsi="Arial" w:cs="Arial"/>
          <w:b/>
          <w:sz w:val="24"/>
          <w:szCs w:val="24"/>
        </w:rPr>
        <w:t>b</w:t>
      </w:r>
      <w:r w:rsidRPr="000124AF">
        <w:rPr>
          <w:rFonts w:ascii="Arial" w:hAnsi="Arial" w:cs="Arial"/>
          <w:b/>
          <w:sz w:val="24"/>
          <w:szCs w:val="24"/>
        </w:rPr>
        <w:t>)</w:t>
      </w:r>
      <w:r>
        <w:rPr>
          <w:rFonts w:ascii="Arial" w:hAnsi="Arial" w:cs="Arial"/>
          <w:sz w:val="24"/>
          <w:szCs w:val="24"/>
        </w:rPr>
        <w:t xml:space="preserve"> Designar a Javier David Cruz Posada Síndico Municipal, para que lleve la sustanciación del Recurso de Apelación.- Certifíquese y Notifíquese.- ///////////</w:t>
      </w:r>
    </w:p>
    <w:p w:rsidR="00610275" w:rsidRDefault="00610275" w:rsidP="00610275">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DIECISEIS</w:t>
      </w:r>
      <w:r w:rsidRPr="003263DA">
        <w:rPr>
          <w:rFonts w:ascii="Arial" w:hAnsi="Arial" w:cs="Arial"/>
          <w:b/>
          <w:sz w:val="24"/>
          <w:szCs w:val="24"/>
        </w:rPr>
        <w:t>.-</w:t>
      </w:r>
      <w:r w:rsidRPr="003263DA">
        <w:rPr>
          <w:rFonts w:ascii="Arial" w:hAnsi="Arial" w:cs="Arial"/>
          <w:sz w:val="24"/>
          <w:szCs w:val="24"/>
        </w:rPr>
        <w:t xml:space="preserve"> El </w:t>
      </w:r>
      <w:r>
        <w:rPr>
          <w:rFonts w:ascii="Arial" w:hAnsi="Arial" w:cs="Arial"/>
          <w:sz w:val="24"/>
          <w:szCs w:val="24"/>
        </w:rPr>
        <w:t>C</w:t>
      </w:r>
      <w:r w:rsidRPr="003263DA">
        <w:rPr>
          <w:rFonts w:ascii="Arial" w:hAnsi="Arial" w:cs="Arial"/>
          <w:sz w:val="24"/>
          <w:szCs w:val="24"/>
        </w:rPr>
        <w:t>oncejo Municipal de la Villa San Luis la Herradura Departamento de la Paz en uso de sus facultades que le confiere el Código</w:t>
      </w:r>
      <w:r>
        <w:rPr>
          <w:rFonts w:ascii="Arial" w:hAnsi="Arial" w:cs="Arial"/>
          <w:sz w:val="24"/>
          <w:szCs w:val="24"/>
        </w:rPr>
        <w:t xml:space="preserve"> Municipal y en vista de la Circular No. 014-2018 de fecha 30 de mayo del corriente año, emitida por la Corporación de Municipalidades de La República de El Salvador (COMURES), en la cual informa y notifica sobre la Circular Externa CCR No. 02/2018 de La Corte de Cuentas de La República, donde emite los lineamientos para la elaboración de las Normas Técnicas de Control Interno Específicas NTCIE por cada entidad de sector público; entre</w:t>
      </w:r>
      <w:r w:rsidRPr="000124AF">
        <w:rPr>
          <w:rFonts w:ascii="Arial" w:hAnsi="Arial" w:cs="Arial"/>
          <w:sz w:val="24"/>
          <w:szCs w:val="24"/>
        </w:rPr>
        <w:t xml:space="preserve"> las Disposiciones establece que la Máxima Autoridad de cada institución del Sector Público, nombrará la Comisión Responsable de elaborar el proyecto de NTCIE, y que además ésta debe de estar conformada como mínimo por tres servidores de la entidad, debiendo participar de las áreas Administrativa, Financiera y Operativa, </w:t>
      </w:r>
      <w:r w:rsidRPr="000124AF">
        <w:rPr>
          <w:rFonts w:ascii="Arial" w:hAnsi="Arial" w:cs="Arial"/>
          <w:sz w:val="24"/>
          <w:szCs w:val="24"/>
        </w:rPr>
        <w:lastRenderedPageBreak/>
        <w:t>menciona que esto debe de ser por medio de un Acuerdo Institucional, poniendo como fecha límite para est</w:t>
      </w:r>
      <w:r>
        <w:rPr>
          <w:rFonts w:ascii="Arial" w:hAnsi="Arial" w:cs="Arial"/>
          <w:sz w:val="24"/>
          <w:szCs w:val="24"/>
        </w:rPr>
        <w:t>a</w:t>
      </w:r>
      <w:r w:rsidRPr="000124AF">
        <w:rPr>
          <w:rFonts w:ascii="Arial" w:hAnsi="Arial" w:cs="Arial"/>
          <w:sz w:val="24"/>
          <w:szCs w:val="24"/>
        </w:rPr>
        <w:t xml:space="preserve"> conformación y comunicación a la Dirección de Auditoria u Oficina R</w:t>
      </w:r>
      <w:r>
        <w:rPr>
          <w:rFonts w:ascii="Arial" w:hAnsi="Arial" w:cs="Arial"/>
          <w:sz w:val="24"/>
          <w:szCs w:val="24"/>
        </w:rPr>
        <w:t xml:space="preserve">egional, el 15 de junio de 2018; por tanto el Concejo Municipal </w:t>
      </w:r>
      <w:r>
        <w:rPr>
          <w:rFonts w:ascii="Arial" w:hAnsi="Arial" w:cs="Arial"/>
          <w:b/>
          <w:sz w:val="24"/>
          <w:szCs w:val="24"/>
        </w:rPr>
        <w:t xml:space="preserve">ACUERDA: </w:t>
      </w:r>
      <w:r>
        <w:rPr>
          <w:rFonts w:ascii="Arial" w:hAnsi="Arial" w:cs="Arial"/>
          <w:sz w:val="24"/>
          <w:szCs w:val="24"/>
        </w:rPr>
        <w:t xml:space="preserve">Nombrar la Comisión encargada para la Actualización o Creación de las Normas Técnicas de Control Interno Específicas NTCIE, que estará conformada por: José Rolando Rosales Segundo Regidor Propietario, Milton Galileo González López Quinto RegidorPropietario,Francisco Antonio Cruz Bonilla Primer Regidor Propietario; </w:t>
      </w:r>
      <w:r w:rsidRPr="008932AC">
        <w:rPr>
          <w:rFonts w:ascii="Arial" w:eastAsia="Arial Unicode MS" w:hAnsi="Arial" w:cs="Arial"/>
          <w:sz w:val="24"/>
          <w:szCs w:val="24"/>
        </w:rPr>
        <w:t>Lic. Oscar Armando Montano Chacón</w:t>
      </w:r>
      <w:r>
        <w:rPr>
          <w:rFonts w:ascii="Arial" w:eastAsia="Arial Unicode MS" w:hAnsi="Arial" w:cs="Arial"/>
          <w:sz w:val="24"/>
          <w:szCs w:val="24"/>
        </w:rPr>
        <w:t xml:space="preserve"> Contador Municipal,</w:t>
      </w:r>
      <w:r>
        <w:rPr>
          <w:rFonts w:ascii="Arial" w:hAnsi="Arial" w:cs="Arial"/>
          <w:sz w:val="24"/>
          <w:szCs w:val="24"/>
        </w:rPr>
        <w:t xml:space="preserve"> Víctor Armando Quintanilla Jefe de Recursos Humanos, Juan Carlos Flores Gerente General, en conjunto con la Asesoría de elLic. Miguel Ángel Martínez Hernández de Auditoría Interna</w:t>
      </w:r>
      <w:r>
        <w:rPr>
          <w:rFonts w:ascii="Arial" w:eastAsia="Arial Unicode MS" w:hAnsi="Arial" w:cs="Arial"/>
          <w:sz w:val="23"/>
          <w:szCs w:val="23"/>
        </w:rPr>
        <w:t>.-///////////////</w:t>
      </w:r>
    </w:p>
    <w:p w:rsidR="00610275" w:rsidRDefault="00610275" w:rsidP="00610275">
      <w:pPr>
        <w:spacing w:after="0"/>
        <w:jc w:val="both"/>
        <w:rPr>
          <w:rFonts w:ascii="Arial" w:hAnsi="Arial" w:cs="Arial"/>
          <w:sz w:val="24"/>
          <w:szCs w:val="24"/>
        </w:rPr>
      </w:pPr>
      <w:r w:rsidRPr="001607B1">
        <w:rPr>
          <w:rFonts w:ascii="Arial" w:hAnsi="Arial" w:cs="Arial"/>
          <w:b/>
          <w:sz w:val="24"/>
          <w:szCs w:val="24"/>
        </w:rPr>
        <w:t xml:space="preserve">ACUERDO NÚMERO </w:t>
      </w:r>
      <w:r>
        <w:rPr>
          <w:rFonts w:ascii="Arial" w:hAnsi="Arial" w:cs="Arial"/>
          <w:b/>
          <w:sz w:val="24"/>
          <w:szCs w:val="24"/>
        </w:rPr>
        <w:t>DIECISIETE</w:t>
      </w:r>
      <w:r>
        <w:rPr>
          <w:rFonts w:ascii="Arial" w:hAnsi="Arial" w:cs="Arial"/>
          <w:sz w:val="24"/>
          <w:szCs w:val="24"/>
        </w:rPr>
        <w:t>.- El Concejo Municipal de la Villa San Luis la Herradura Departamento de la Paz en uso de sus facultades que le confiere el código Municipal en vista que el Sr. JUAN ANTONIO MEJIA,</w:t>
      </w:r>
      <w:r w:rsidRPr="00801FAC">
        <w:rPr>
          <w:rFonts w:ascii="Arial" w:hAnsi="Arial" w:cs="Arial"/>
          <w:sz w:val="24"/>
          <w:szCs w:val="24"/>
        </w:rPr>
        <w:t xml:space="preserve"> portador de su Documento Único de Identidad Personal No </w:t>
      </w:r>
      <w:r>
        <w:rPr>
          <w:rFonts w:ascii="Arial" w:hAnsi="Arial" w:cs="Arial"/>
          <w:sz w:val="24"/>
          <w:szCs w:val="24"/>
        </w:rPr>
        <w:t>01229606-5</w:t>
      </w:r>
      <w:r w:rsidRPr="00801FAC">
        <w:rPr>
          <w:rFonts w:ascii="Arial" w:hAnsi="Arial" w:cs="Arial"/>
          <w:sz w:val="24"/>
          <w:szCs w:val="24"/>
        </w:rPr>
        <w:t>,</w:t>
      </w:r>
      <w:r>
        <w:rPr>
          <w:rFonts w:ascii="Arial" w:hAnsi="Arial" w:cs="Arial"/>
          <w:sz w:val="24"/>
          <w:szCs w:val="24"/>
        </w:rPr>
        <w:t xml:space="preserve"> y Número de Identidad Tributaria 0821-240546-002-2 Actualmente con el cargo de Seguridad del Cuerpo de Agentes Municipales (CAM), Interpone Formalmente la Renuncia Voluntaria e Irrevocable al cargo antes descrito, </w:t>
      </w:r>
      <w:r w:rsidRPr="00801FAC">
        <w:rPr>
          <w:rFonts w:ascii="Arial" w:hAnsi="Arial" w:cs="Arial"/>
          <w:sz w:val="24"/>
          <w:szCs w:val="24"/>
        </w:rPr>
        <w:t>a partir de</w:t>
      </w:r>
      <w:r>
        <w:rPr>
          <w:rFonts w:ascii="Arial" w:hAnsi="Arial" w:cs="Arial"/>
          <w:sz w:val="24"/>
          <w:szCs w:val="24"/>
        </w:rPr>
        <w:t xml:space="preserve">ljueves 31 de mayo </w:t>
      </w:r>
      <w:r w:rsidRPr="00801FAC">
        <w:rPr>
          <w:rFonts w:ascii="Arial" w:hAnsi="Arial" w:cs="Arial"/>
          <w:sz w:val="24"/>
          <w:szCs w:val="24"/>
        </w:rPr>
        <w:t xml:space="preserve">del corriente año, </w:t>
      </w:r>
      <w:r>
        <w:rPr>
          <w:rFonts w:ascii="Arial" w:hAnsi="Arial" w:cs="Arial"/>
          <w:sz w:val="24"/>
          <w:szCs w:val="24"/>
        </w:rPr>
        <w:t xml:space="preserve">y considerando </w:t>
      </w:r>
      <w:r>
        <w:rPr>
          <w:rFonts w:ascii="Arial" w:hAnsi="Arial" w:cs="Arial"/>
          <w:b/>
          <w:sz w:val="24"/>
          <w:szCs w:val="24"/>
        </w:rPr>
        <w:t xml:space="preserve">I- </w:t>
      </w:r>
      <w:r>
        <w:rPr>
          <w:rFonts w:ascii="Arial" w:hAnsi="Arial" w:cs="Arial"/>
          <w:sz w:val="24"/>
          <w:szCs w:val="24"/>
        </w:rPr>
        <w:t xml:space="preserve">que en los registros de ésta Alcaldía Municipal se tiene como fecha de ingreso el01 de julio del año 2015 </w:t>
      </w:r>
      <w:r>
        <w:rPr>
          <w:rFonts w:ascii="Arial" w:hAnsi="Arial" w:cs="Arial"/>
          <w:b/>
          <w:sz w:val="24"/>
          <w:szCs w:val="24"/>
        </w:rPr>
        <w:t xml:space="preserve">II- </w:t>
      </w:r>
      <w:r>
        <w:rPr>
          <w:rFonts w:ascii="Arial" w:hAnsi="Arial" w:cs="Arial"/>
          <w:sz w:val="24"/>
          <w:szCs w:val="24"/>
        </w:rPr>
        <w:t>que actualmente devenga un salario mensual de $400.00,</w:t>
      </w:r>
      <w:r>
        <w:rPr>
          <w:rFonts w:ascii="Arial" w:hAnsi="Arial" w:cs="Arial"/>
          <w:b/>
          <w:sz w:val="24"/>
          <w:szCs w:val="24"/>
        </w:rPr>
        <w:t xml:space="preserve">III- </w:t>
      </w:r>
      <w:r>
        <w:rPr>
          <w:rFonts w:ascii="Arial" w:hAnsi="Arial" w:cs="Arial"/>
          <w:sz w:val="24"/>
          <w:szCs w:val="24"/>
        </w:rPr>
        <w:t>que Actualmente se cuenta con el Decreto Transitorio de Retiro Voluntario, con el cual todo empleado que renuncie amparado en dicho decreto recibirá el 100% de su indemnización laboral</w:t>
      </w:r>
      <w:r>
        <w:rPr>
          <w:rFonts w:ascii="Arial" w:hAnsi="Arial" w:cs="Arial"/>
          <w:b/>
          <w:sz w:val="24"/>
          <w:szCs w:val="24"/>
        </w:rPr>
        <w:t xml:space="preserve">IV- </w:t>
      </w:r>
      <w:r>
        <w:rPr>
          <w:rFonts w:ascii="Arial" w:hAnsi="Arial" w:cs="Arial"/>
          <w:sz w:val="24"/>
          <w:szCs w:val="24"/>
        </w:rPr>
        <w:t>al efectuar el cálculo de la respectiva indemnización laboral da como resultando total la cantidad de Un Mil Trescientos Cincuenta y Uno 23/100 Dólares de los Estaos Unidos de Norte América ($1,351.23)por tanto</w:t>
      </w:r>
      <w:r w:rsidRPr="00C04B13">
        <w:rPr>
          <w:rFonts w:ascii="Arial" w:hAnsi="Arial" w:cs="Arial"/>
          <w:sz w:val="24"/>
          <w:szCs w:val="24"/>
        </w:rPr>
        <w:t>el Concejo Municipal</w:t>
      </w:r>
      <w:r>
        <w:rPr>
          <w:rFonts w:ascii="Arial" w:hAnsi="Arial" w:cs="Arial"/>
          <w:b/>
          <w:sz w:val="24"/>
          <w:szCs w:val="24"/>
        </w:rPr>
        <w:t>ACUERDA: a)</w:t>
      </w:r>
      <w:r>
        <w:rPr>
          <w:rFonts w:ascii="Arial" w:hAnsi="Arial" w:cs="Arial"/>
          <w:sz w:val="24"/>
          <w:szCs w:val="24"/>
        </w:rPr>
        <w:t>Aceptar la Renuncia interpuesta de carácter Irrevocable por parte del Sr. JUAN ANTONIO MEJIA,</w:t>
      </w:r>
      <w:r w:rsidRPr="00801FAC">
        <w:rPr>
          <w:rFonts w:ascii="Arial" w:hAnsi="Arial" w:cs="Arial"/>
          <w:sz w:val="24"/>
          <w:szCs w:val="24"/>
        </w:rPr>
        <w:t xml:space="preserve"> portador de su Documento Único de Identidad Personal No </w:t>
      </w:r>
      <w:r>
        <w:rPr>
          <w:rFonts w:ascii="Arial" w:hAnsi="Arial" w:cs="Arial"/>
          <w:sz w:val="24"/>
          <w:szCs w:val="24"/>
        </w:rPr>
        <w:t>01229606-5</w:t>
      </w:r>
      <w:r w:rsidRPr="00801FAC">
        <w:rPr>
          <w:rFonts w:ascii="Arial" w:hAnsi="Arial" w:cs="Arial"/>
          <w:sz w:val="24"/>
          <w:szCs w:val="24"/>
        </w:rPr>
        <w:t>,</w:t>
      </w:r>
      <w:r>
        <w:rPr>
          <w:rFonts w:ascii="Arial" w:hAnsi="Arial" w:cs="Arial"/>
          <w:sz w:val="24"/>
          <w:szCs w:val="24"/>
        </w:rPr>
        <w:t xml:space="preserve"> y Número de Identidad Tributaria 0821-240546-002-2 Actualmente con el cargo de Seguridad del Cuerpo de Agentes Municipales (CAM) </w:t>
      </w:r>
      <w:r w:rsidRPr="00B22E37">
        <w:rPr>
          <w:rFonts w:ascii="Arial" w:hAnsi="Arial" w:cs="Arial"/>
          <w:b/>
          <w:sz w:val="24"/>
          <w:szCs w:val="24"/>
        </w:rPr>
        <w:t>b)</w:t>
      </w:r>
      <w:r>
        <w:rPr>
          <w:rFonts w:ascii="Arial" w:hAnsi="Arial" w:cs="Arial"/>
          <w:sz w:val="24"/>
          <w:szCs w:val="24"/>
        </w:rPr>
        <w:t>Autorizar al Tesorero Municipal la erogación de fondos por la cantidad deUn Mil Trescientos Cincuenta y Uno 23/100 Dólares de los Estaos Unidos de Norte América ($1,351.23),en concepto de indemnización laboral por retiro voluntario,de conformidad a la documentación legal que se le presente. Gasto que será aplicado al presupuesto municipal vigente, FONDOS PROPIOS.- Certifíquese y Notifíquese.- /////////////////////////////////////////////////////</w:t>
      </w:r>
    </w:p>
    <w:p w:rsidR="00610275" w:rsidRDefault="00610275" w:rsidP="00610275">
      <w:pPr>
        <w:spacing w:after="0"/>
        <w:jc w:val="both"/>
        <w:rPr>
          <w:rFonts w:ascii="Arial" w:hAnsi="Arial" w:cs="Arial"/>
          <w:sz w:val="24"/>
          <w:szCs w:val="24"/>
        </w:rPr>
      </w:pPr>
      <w:r w:rsidRPr="001607B1">
        <w:rPr>
          <w:rFonts w:ascii="Arial" w:hAnsi="Arial" w:cs="Arial"/>
          <w:b/>
          <w:sz w:val="24"/>
          <w:szCs w:val="24"/>
        </w:rPr>
        <w:t xml:space="preserve">ACUERDO NÚMERO </w:t>
      </w:r>
      <w:r>
        <w:rPr>
          <w:rFonts w:ascii="Arial" w:hAnsi="Arial" w:cs="Arial"/>
          <w:b/>
          <w:sz w:val="24"/>
          <w:szCs w:val="24"/>
        </w:rPr>
        <w:t>DIECIOCHO</w:t>
      </w:r>
      <w:r>
        <w:rPr>
          <w:rFonts w:ascii="Arial" w:hAnsi="Arial" w:cs="Arial"/>
          <w:sz w:val="24"/>
          <w:szCs w:val="24"/>
        </w:rPr>
        <w:t>.- El Concejo Municipal de la Villa San Luis la Herradura Departamento de la Paz en uso de sus facultades que le confiere el Código Municipal en vista que el Sr. JESÚS AVALOS,</w:t>
      </w:r>
      <w:r w:rsidRPr="00801FAC">
        <w:rPr>
          <w:rFonts w:ascii="Arial" w:hAnsi="Arial" w:cs="Arial"/>
          <w:sz w:val="24"/>
          <w:szCs w:val="24"/>
        </w:rPr>
        <w:t xml:space="preserve"> portador de su Documento Único de Identidad Personal No </w:t>
      </w:r>
      <w:r>
        <w:rPr>
          <w:rFonts w:ascii="Arial" w:hAnsi="Arial" w:cs="Arial"/>
          <w:sz w:val="24"/>
          <w:szCs w:val="24"/>
        </w:rPr>
        <w:t>01171920-6</w:t>
      </w:r>
      <w:r w:rsidRPr="00801FAC">
        <w:rPr>
          <w:rFonts w:ascii="Arial" w:hAnsi="Arial" w:cs="Arial"/>
          <w:sz w:val="24"/>
          <w:szCs w:val="24"/>
        </w:rPr>
        <w:t>,</w:t>
      </w:r>
      <w:r>
        <w:rPr>
          <w:rFonts w:ascii="Arial" w:hAnsi="Arial" w:cs="Arial"/>
          <w:sz w:val="24"/>
          <w:szCs w:val="24"/>
        </w:rPr>
        <w:t xml:space="preserve"> y Número de Identidad Tributaria 0821-080544-102-3 Actualmente con el cargo de Motorista de Ambulancia de </w:t>
      </w:r>
      <w:r>
        <w:rPr>
          <w:rFonts w:ascii="Arial" w:hAnsi="Arial" w:cs="Arial"/>
          <w:sz w:val="24"/>
          <w:szCs w:val="24"/>
        </w:rPr>
        <w:lastRenderedPageBreak/>
        <w:t xml:space="preserve">Casa Materna, Interpone Formalmente la Renuncia Voluntaria e Irrevocable al cargo antes descrito, </w:t>
      </w:r>
      <w:r w:rsidRPr="00801FAC">
        <w:rPr>
          <w:rFonts w:ascii="Arial" w:hAnsi="Arial" w:cs="Arial"/>
          <w:sz w:val="24"/>
          <w:szCs w:val="24"/>
        </w:rPr>
        <w:t>a partir de</w:t>
      </w:r>
      <w:r>
        <w:rPr>
          <w:rFonts w:ascii="Arial" w:hAnsi="Arial" w:cs="Arial"/>
          <w:sz w:val="24"/>
          <w:szCs w:val="24"/>
        </w:rPr>
        <w:t>llunes04 de junio</w:t>
      </w:r>
      <w:r w:rsidRPr="00801FAC">
        <w:rPr>
          <w:rFonts w:ascii="Arial" w:hAnsi="Arial" w:cs="Arial"/>
          <w:sz w:val="24"/>
          <w:szCs w:val="24"/>
        </w:rPr>
        <w:t xml:space="preserve">del corriente año, </w:t>
      </w:r>
      <w:r>
        <w:rPr>
          <w:rFonts w:ascii="Arial" w:hAnsi="Arial" w:cs="Arial"/>
          <w:sz w:val="24"/>
          <w:szCs w:val="24"/>
        </w:rPr>
        <w:t xml:space="preserve">y considerando </w:t>
      </w:r>
      <w:r>
        <w:rPr>
          <w:rFonts w:ascii="Arial" w:hAnsi="Arial" w:cs="Arial"/>
          <w:b/>
          <w:sz w:val="24"/>
          <w:szCs w:val="24"/>
        </w:rPr>
        <w:t xml:space="preserve">I- </w:t>
      </w:r>
      <w:r>
        <w:rPr>
          <w:rFonts w:ascii="Arial" w:hAnsi="Arial" w:cs="Arial"/>
          <w:sz w:val="24"/>
          <w:szCs w:val="24"/>
        </w:rPr>
        <w:t>que en los registros de ésta Alcaldía Municipal se tiene como fecha de ingreso el 01 de noviembre del año 2007</w:t>
      </w:r>
      <w:r>
        <w:rPr>
          <w:rFonts w:ascii="Arial" w:hAnsi="Arial" w:cs="Arial"/>
          <w:b/>
          <w:sz w:val="24"/>
          <w:szCs w:val="24"/>
        </w:rPr>
        <w:t xml:space="preserve">II- </w:t>
      </w:r>
      <w:r>
        <w:rPr>
          <w:rFonts w:ascii="Arial" w:hAnsi="Arial" w:cs="Arial"/>
          <w:sz w:val="24"/>
          <w:szCs w:val="24"/>
        </w:rPr>
        <w:t xml:space="preserve">que actualmente devenga un salario mensual de $350.00, </w:t>
      </w:r>
      <w:r>
        <w:rPr>
          <w:rFonts w:ascii="Arial" w:hAnsi="Arial" w:cs="Arial"/>
          <w:b/>
          <w:sz w:val="24"/>
          <w:szCs w:val="24"/>
        </w:rPr>
        <w:t xml:space="preserve">III- </w:t>
      </w:r>
      <w:r>
        <w:rPr>
          <w:rFonts w:ascii="Arial" w:hAnsi="Arial" w:cs="Arial"/>
          <w:sz w:val="24"/>
          <w:szCs w:val="24"/>
        </w:rPr>
        <w:t xml:space="preserve">que Actualmente se cuenta con el Decreto Transitorio de Retiro Voluntario, con el cual todo empleado que renuncie amparado en dicho decreto recibirá el 100% de su indemnización laboral </w:t>
      </w:r>
      <w:r>
        <w:rPr>
          <w:rFonts w:ascii="Arial" w:hAnsi="Arial" w:cs="Arial"/>
          <w:b/>
          <w:sz w:val="24"/>
          <w:szCs w:val="24"/>
        </w:rPr>
        <w:t xml:space="preserve">IV- </w:t>
      </w:r>
      <w:r>
        <w:rPr>
          <w:rFonts w:ascii="Arial" w:hAnsi="Arial" w:cs="Arial"/>
          <w:sz w:val="24"/>
          <w:szCs w:val="24"/>
        </w:rPr>
        <w:t>al efectuar el cálculo de la respectiva indemnización laboral da como resultando total la cantidad de Tres Mil Novecientos Veinte64/100 Dólares de los Estaos Unidos de Norte América ($3,920.64) por tanto</w:t>
      </w:r>
      <w:r w:rsidRPr="00C04B13">
        <w:rPr>
          <w:rFonts w:ascii="Arial" w:hAnsi="Arial" w:cs="Arial"/>
          <w:sz w:val="24"/>
          <w:szCs w:val="24"/>
        </w:rPr>
        <w:t>el Concejo Municipal</w:t>
      </w:r>
      <w:r>
        <w:rPr>
          <w:rFonts w:ascii="Arial" w:hAnsi="Arial" w:cs="Arial"/>
          <w:b/>
          <w:sz w:val="24"/>
          <w:szCs w:val="24"/>
        </w:rPr>
        <w:t xml:space="preserve">ACUERDA: a) </w:t>
      </w:r>
      <w:r>
        <w:rPr>
          <w:rFonts w:ascii="Arial" w:hAnsi="Arial" w:cs="Arial"/>
          <w:sz w:val="24"/>
          <w:szCs w:val="24"/>
        </w:rPr>
        <w:t>Aceptar la Renuncia interpuesta de carácter Irrevocable por parte del Sr. JESÚS AVALOS,</w:t>
      </w:r>
      <w:r w:rsidRPr="00801FAC">
        <w:rPr>
          <w:rFonts w:ascii="Arial" w:hAnsi="Arial" w:cs="Arial"/>
          <w:sz w:val="24"/>
          <w:szCs w:val="24"/>
        </w:rPr>
        <w:t xml:space="preserve"> portador de su Documento Único de Identidad Personal No </w:t>
      </w:r>
      <w:r>
        <w:rPr>
          <w:rFonts w:ascii="Arial" w:hAnsi="Arial" w:cs="Arial"/>
          <w:sz w:val="24"/>
          <w:szCs w:val="24"/>
        </w:rPr>
        <w:t>01171920-6</w:t>
      </w:r>
      <w:r w:rsidRPr="00801FAC">
        <w:rPr>
          <w:rFonts w:ascii="Arial" w:hAnsi="Arial" w:cs="Arial"/>
          <w:sz w:val="24"/>
          <w:szCs w:val="24"/>
        </w:rPr>
        <w:t>,</w:t>
      </w:r>
      <w:r>
        <w:rPr>
          <w:rFonts w:ascii="Arial" w:hAnsi="Arial" w:cs="Arial"/>
          <w:sz w:val="24"/>
          <w:szCs w:val="24"/>
        </w:rPr>
        <w:t xml:space="preserve"> y Número de Identidad Tributaria 0821-080544-102-3 Actualmente con el cargo de Motorista de Ambulancia de Casa Materna</w:t>
      </w:r>
      <w:r w:rsidRPr="00B22E37">
        <w:rPr>
          <w:rFonts w:ascii="Arial" w:hAnsi="Arial" w:cs="Arial"/>
          <w:b/>
          <w:sz w:val="24"/>
          <w:szCs w:val="24"/>
        </w:rPr>
        <w:t>b)</w:t>
      </w:r>
      <w:r>
        <w:rPr>
          <w:rFonts w:ascii="Arial" w:hAnsi="Arial" w:cs="Arial"/>
          <w:sz w:val="24"/>
          <w:szCs w:val="24"/>
        </w:rPr>
        <w:t>Autorizar al Tesorero Municipal la erogación de fondos,según plan de pago de mutuo acuerdo siguiente: en el mes de Junio la cantidad de $980.16, en el mes de Julio la cantidad de $980.16, en el mes de Agosto la cantidad de $980.16y en el mes de Septiembre la cantidad de $980.16, en concepto de indemnización laboral por retiro voluntario, de conformidad a la documentación legal que se le presente. Gasto que será aplicado al presupuesto municipal vigente, FONDOS PROPIOS.- Certifíquese y Notifíquese.- ///////////////////////</w:t>
      </w:r>
    </w:p>
    <w:p w:rsidR="00610275" w:rsidRDefault="00610275" w:rsidP="00610275">
      <w:pPr>
        <w:spacing w:after="0"/>
        <w:jc w:val="both"/>
        <w:rPr>
          <w:rFonts w:ascii="Arial" w:hAnsi="Arial" w:cs="Arial"/>
          <w:sz w:val="24"/>
          <w:szCs w:val="24"/>
          <w:lang w:val="es-SV"/>
        </w:rPr>
      </w:pPr>
      <w:r w:rsidRPr="001607B1">
        <w:rPr>
          <w:rFonts w:ascii="Arial" w:hAnsi="Arial" w:cs="Arial"/>
          <w:b/>
          <w:sz w:val="24"/>
          <w:szCs w:val="24"/>
        </w:rPr>
        <w:t xml:space="preserve">ACUERDO NÚMERO </w:t>
      </w:r>
      <w:r>
        <w:rPr>
          <w:rFonts w:ascii="Arial" w:hAnsi="Arial" w:cs="Arial"/>
          <w:b/>
          <w:sz w:val="24"/>
          <w:szCs w:val="24"/>
        </w:rPr>
        <w:t xml:space="preserve">DIECINUEVE.- </w:t>
      </w:r>
      <w:r w:rsidRPr="008D3174">
        <w:rPr>
          <w:rFonts w:ascii="Arial" w:hAnsi="Arial" w:cs="Arial"/>
          <w:sz w:val="24"/>
          <w:szCs w:val="24"/>
          <w:lang w:val="es-SV"/>
        </w:rPr>
        <w:t xml:space="preserve">El </w:t>
      </w:r>
      <w:r>
        <w:rPr>
          <w:rFonts w:ascii="Arial" w:hAnsi="Arial" w:cs="Arial"/>
          <w:sz w:val="24"/>
          <w:szCs w:val="24"/>
          <w:lang w:val="es-SV"/>
        </w:rPr>
        <w:t>C</w:t>
      </w:r>
      <w:r w:rsidRPr="008D3174">
        <w:rPr>
          <w:rFonts w:ascii="Arial" w:hAnsi="Arial" w:cs="Arial"/>
          <w:sz w:val="24"/>
          <w:szCs w:val="24"/>
          <w:lang w:val="es-SV"/>
        </w:rPr>
        <w:t>oncejo Municipal de Villa San Luis La Herradura Departamento de la Paz, en uso de su</w:t>
      </w:r>
      <w:r>
        <w:rPr>
          <w:rFonts w:ascii="Arial" w:hAnsi="Arial" w:cs="Arial"/>
          <w:sz w:val="24"/>
          <w:szCs w:val="24"/>
          <w:lang w:val="es-SV"/>
        </w:rPr>
        <w:t>s</w:t>
      </w:r>
      <w:r w:rsidRPr="008D3174">
        <w:rPr>
          <w:rFonts w:ascii="Arial" w:hAnsi="Arial" w:cs="Arial"/>
          <w:sz w:val="24"/>
          <w:szCs w:val="24"/>
          <w:lang w:val="es-SV"/>
        </w:rPr>
        <w:t xml:space="preserve"> facultades que le confiere el </w:t>
      </w:r>
      <w:r>
        <w:rPr>
          <w:rFonts w:ascii="Arial" w:hAnsi="Arial" w:cs="Arial"/>
          <w:sz w:val="24"/>
          <w:szCs w:val="24"/>
          <w:lang w:val="es-SV"/>
        </w:rPr>
        <w:t>C</w:t>
      </w:r>
      <w:r w:rsidRPr="008D3174">
        <w:rPr>
          <w:rFonts w:ascii="Arial" w:hAnsi="Arial" w:cs="Arial"/>
          <w:sz w:val="24"/>
          <w:szCs w:val="24"/>
          <w:lang w:val="es-SV"/>
        </w:rPr>
        <w:t xml:space="preserve">ódigo Municipal, y a solicitud de la unidad de </w:t>
      </w:r>
      <w:r>
        <w:rPr>
          <w:rFonts w:ascii="Arial" w:hAnsi="Arial" w:cs="Arial"/>
          <w:sz w:val="24"/>
          <w:szCs w:val="24"/>
          <w:lang w:val="es-SV"/>
        </w:rPr>
        <w:t>Tesorería</w:t>
      </w:r>
      <w:r w:rsidRPr="008D3174">
        <w:rPr>
          <w:rFonts w:ascii="Arial" w:hAnsi="Arial" w:cs="Arial"/>
          <w:sz w:val="24"/>
          <w:szCs w:val="24"/>
          <w:lang w:val="es-SV"/>
        </w:rPr>
        <w:t xml:space="preserve"> Municipal </w:t>
      </w:r>
      <w:r w:rsidRPr="00A950C2">
        <w:rPr>
          <w:rFonts w:ascii="Arial" w:hAnsi="Arial" w:cs="Arial"/>
          <w:b/>
          <w:sz w:val="24"/>
          <w:szCs w:val="24"/>
          <w:lang w:val="es-SV"/>
        </w:rPr>
        <w:t>ACUERDA:</w:t>
      </w:r>
      <w:r w:rsidRPr="008D3174">
        <w:rPr>
          <w:rFonts w:ascii="Arial" w:hAnsi="Arial" w:cs="Arial"/>
          <w:sz w:val="24"/>
          <w:szCs w:val="24"/>
          <w:lang w:val="es-SV"/>
        </w:rPr>
        <w:t xml:space="preserve"> Crear el Programa social </w:t>
      </w:r>
      <w:r w:rsidRPr="00547DE4">
        <w:rPr>
          <w:rFonts w:ascii="Arial" w:hAnsi="Arial" w:cs="Arial"/>
          <w:b/>
          <w:sz w:val="24"/>
          <w:szCs w:val="24"/>
          <w:lang w:val="es-SV"/>
        </w:rPr>
        <w:t>MANTENIMIENTO</w:t>
      </w:r>
      <w:r>
        <w:rPr>
          <w:rFonts w:ascii="Arial" w:hAnsi="Arial" w:cs="Arial"/>
          <w:b/>
          <w:sz w:val="24"/>
          <w:szCs w:val="24"/>
          <w:lang w:val="es-SV"/>
        </w:rPr>
        <w:t xml:space="preserve"> Y REPARACIÓN DE EDIFICIOS, OBRAS Y BIENES MUNICIPALES,</w:t>
      </w:r>
      <w:r w:rsidRPr="008D3174">
        <w:rPr>
          <w:rFonts w:ascii="Arial" w:hAnsi="Arial" w:cs="Arial"/>
          <w:sz w:val="24"/>
          <w:szCs w:val="24"/>
          <w:lang w:val="es-SV"/>
        </w:rPr>
        <w:t xml:space="preserve">del Municipio San Luis La Herradura Departamento de la Paz </w:t>
      </w:r>
      <w:r>
        <w:rPr>
          <w:rFonts w:ascii="Arial" w:hAnsi="Arial" w:cs="Arial"/>
          <w:sz w:val="24"/>
          <w:szCs w:val="24"/>
          <w:lang w:val="es-SV"/>
        </w:rPr>
        <w:t>para el período comprendido del 1 de junio al 31 de diciembre del corriente año,</w:t>
      </w:r>
      <w:r w:rsidRPr="008D3174">
        <w:rPr>
          <w:rFonts w:ascii="Arial" w:hAnsi="Arial" w:cs="Arial"/>
          <w:sz w:val="24"/>
          <w:szCs w:val="24"/>
          <w:lang w:val="es-SV"/>
        </w:rPr>
        <w:t xml:space="preserve">como un programa social de </w:t>
      </w:r>
      <w:r>
        <w:rPr>
          <w:rFonts w:ascii="Arial" w:hAnsi="Arial" w:cs="Arial"/>
          <w:sz w:val="24"/>
          <w:szCs w:val="24"/>
          <w:lang w:val="es-SV"/>
        </w:rPr>
        <w:t>beneficioparalos habitantes de San Luis La Herradura</w:t>
      </w:r>
      <w:r w:rsidRPr="008D3174">
        <w:rPr>
          <w:rFonts w:ascii="Arial" w:hAnsi="Arial" w:cs="Arial"/>
          <w:sz w:val="24"/>
          <w:szCs w:val="24"/>
          <w:lang w:val="es-SV"/>
        </w:rPr>
        <w:t xml:space="preserve">. Autorizando al </w:t>
      </w:r>
      <w:r>
        <w:rPr>
          <w:rFonts w:ascii="Arial" w:hAnsi="Arial" w:cs="Arial"/>
          <w:sz w:val="24"/>
          <w:szCs w:val="24"/>
          <w:lang w:val="es-SV"/>
        </w:rPr>
        <w:t>jefe</w:t>
      </w:r>
      <w:r w:rsidRPr="008D3174">
        <w:rPr>
          <w:rFonts w:ascii="Arial" w:hAnsi="Arial" w:cs="Arial"/>
          <w:sz w:val="24"/>
          <w:szCs w:val="24"/>
          <w:lang w:val="es-SV"/>
        </w:rPr>
        <w:t xml:space="preserve"> de Proyectos realizar el perfil correspondiente, a la unidad de Adquisiciones y contracciones Institucionales UACI, realizar los procesos de compras o contrataci</w:t>
      </w:r>
      <w:r>
        <w:rPr>
          <w:rFonts w:ascii="Arial" w:hAnsi="Arial" w:cs="Arial"/>
          <w:sz w:val="24"/>
          <w:szCs w:val="24"/>
          <w:lang w:val="es-SV"/>
        </w:rPr>
        <w:t>ones de conformidad a la LACAP, Autorizar al Tesorero Municipal para que gestione en Banco de Fomento Agropecuario Sucursal Zacatecoluca la apertura de la cuenta corriente con un monto inicial de $2,000.00 para el Programa Social:</w:t>
      </w:r>
      <w:r w:rsidRPr="00547DE4">
        <w:rPr>
          <w:rFonts w:ascii="Arial" w:hAnsi="Arial" w:cs="Arial"/>
          <w:b/>
          <w:sz w:val="24"/>
          <w:szCs w:val="24"/>
          <w:lang w:val="es-SV"/>
        </w:rPr>
        <w:t>MANTENIMIENTO</w:t>
      </w:r>
      <w:r>
        <w:rPr>
          <w:rFonts w:ascii="Arial" w:hAnsi="Arial" w:cs="Arial"/>
          <w:b/>
          <w:sz w:val="24"/>
          <w:szCs w:val="24"/>
          <w:lang w:val="es-SV"/>
        </w:rPr>
        <w:t xml:space="preserve"> Y REPARACIÓN DE EDIFICIOS, OBRAS Y BIENES MUNICIPALES</w:t>
      </w:r>
      <w:r>
        <w:rPr>
          <w:rFonts w:ascii="Arial" w:hAnsi="Arial" w:cs="Arial"/>
          <w:b/>
          <w:sz w:val="24"/>
          <w:szCs w:val="24"/>
        </w:rPr>
        <w:t xml:space="preserve">, </w:t>
      </w:r>
      <w:r w:rsidRPr="008932AC">
        <w:rPr>
          <w:rFonts w:ascii="Arial" w:hAnsi="Arial" w:cs="Arial"/>
          <w:sz w:val="24"/>
          <w:szCs w:val="24"/>
        </w:rPr>
        <w:t>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w:t>
      </w:r>
      <w:r>
        <w:rPr>
          <w:rFonts w:ascii="Arial" w:hAnsi="Arial" w:cs="Arial"/>
          <w:sz w:val="24"/>
          <w:szCs w:val="24"/>
          <w:lang w:val="es-SV"/>
        </w:rPr>
        <w:t>. Gasto</w:t>
      </w:r>
      <w:r w:rsidRPr="008D3174">
        <w:rPr>
          <w:rFonts w:ascii="Arial" w:hAnsi="Arial" w:cs="Arial"/>
          <w:sz w:val="24"/>
          <w:szCs w:val="24"/>
          <w:lang w:val="es-SV"/>
        </w:rPr>
        <w:t xml:space="preserve"> que será aplicado al Fondo de Desarrollo Económico y </w:t>
      </w:r>
      <w:r w:rsidRPr="008D3174">
        <w:rPr>
          <w:rFonts w:ascii="Arial" w:hAnsi="Arial" w:cs="Arial"/>
          <w:sz w:val="24"/>
          <w:szCs w:val="24"/>
          <w:lang w:val="es-SV"/>
        </w:rPr>
        <w:lastRenderedPageBreak/>
        <w:t>social FODES</w:t>
      </w:r>
      <w:r>
        <w:rPr>
          <w:rFonts w:ascii="Arial" w:hAnsi="Arial" w:cs="Arial"/>
          <w:sz w:val="24"/>
          <w:szCs w:val="24"/>
          <w:lang w:val="es-SV"/>
        </w:rPr>
        <w:t xml:space="preserve"> 75</w:t>
      </w:r>
      <w:proofErr w:type="gramStart"/>
      <w:r>
        <w:rPr>
          <w:rFonts w:ascii="Arial" w:hAnsi="Arial" w:cs="Arial"/>
          <w:sz w:val="24"/>
          <w:szCs w:val="24"/>
          <w:lang w:val="es-SV"/>
        </w:rPr>
        <w:t>,d</w:t>
      </w:r>
      <w:r w:rsidRPr="008D3174">
        <w:rPr>
          <w:rFonts w:ascii="Arial" w:hAnsi="Arial" w:cs="Arial"/>
          <w:sz w:val="24"/>
          <w:szCs w:val="24"/>
          <w:lang w:val="es-SV"/>
        </w:rPr>
        <w:t>el</w:t>
      </w:r>
      <w:proofErr w:type="gramEnd"/>
      <w:r w:rsidRPr="008D3174">
        <w:rPr>
          <w:rFonts w:ascii="Arial" w:hAnsi="Arial" w:cs="Arial"/>
          <w:sz w:val="24"/>
          <w:szCs w:val="24"/>
          <w:lang w:val="es-SV"/>
        </w:rPr>
        <w:t xml:space="preserve"> presupuesto Municipal</w:t>
      </w:r>
      <w:r>
        <w:rPr>
          <w:rFonts w:ascii="Arial" w:hAnsi="Arial" w:cs="Arial"/>
          <w:sz w:val="24"/>
          <w:szCs w:val="24"/>
          <w:lang w:val="es-SV"/>
        </w:rPr>
        <w:t xml:space="preserve"> vigente.- Certifíquese y Notifíquese.- /////////////</w:t>
      </w:r>
    </w:p>
    <w:p w:rsidR="00610275" w:rsidRDefault="00610275" w:rsidP="00610275">
      <w:pPr>
        <w:spacing w:after="0"/>
        <w:jc w:val="both"/>
        <w:rPr>
          <w:rFonts w:ascii="Arial" w:hAnsi="Arial" w:cs="Arial"/>
          <w:sz w:val="24"/>
          <w:szCs w:val="24"/>
        </w:rPr>
      </w:pPr>
      <w:r w:rsidRPr="001607B1">
        <w:rPr>
          <w:rFonts w:ascii="Arial" w:hAnsi="Arial" w:cs="Arial"/>
          <w:b/>
          <w:sz w:val="24"/>
          <w:szCs w:val="24"/>
        </w:rPr>
        <w:t xml:space="preserve">ACUERDO NÚMERO </w:t>
      </w:r>
      <w:r>
        <w:rPr>
          <w:rFonts w:ascii="Arial" w:hAnsi="Arial" w:cs="Arial"/>
          <w:b/>
          <w:sz w:val="24"/>
          <w:szCs w:val="24"/>
        </w:rPr>
        <w:t xml:space="preserve">VEINTE.- </w:t>
      </w:r>
      <w:r w:rsidRPr="008D3174">
        <w:rPr>
          <w:rFonts w:ascii="Arial" w:hAnsi="Arial" w:cs="Arial"/>
          <w:sz w:val="24"/>
          <w:szCs w:val="24"/>
          <w:lang w:val="es-SV"/>
        </w:rPr>
        <w:t xml:space="preserve">El </w:t>
      </w:r>
      <w:r>
        <w:rPr>
          <w:rFonts w:ascii="Arial" w:hAnsi="Arial" w:cs="Arial"/>
          <w:sz w:val="24"/>
          <w:szCs w:val="24"/>
          <w:lang w:val="es-SV"/>
        </w:rPr>
        <w:t>C</w:t>
      </w:r>
      <w:r w:rsidRPr="008D3174">
        <w:rPr>
          <w:rFonts w:ascii="Arial" w:hAnsi="Arial" w:cs="Arial"/>
          <w:sz w:val="24"/>
          <w:szCs w:val="24"/>
          <w:lang w:val="es-SV"/>
        </w:rPr>
        <w:t>oncejo Municipal de Villa San Luis La Herradura Departamento de la Paz, en uso de su</w:t>
      </w:r>
      <w:r>
        <w:rPr>
          <w:rFonts w:ascii="Arial" w:hAnsi="Arial" w:cs="Arial"/>
          <w:sz w:val="24"/>
          <w:szCs w:val="24"/>
          <w:lang w:val="es-SV"/>
        </w:rPr>
        <w:t>s</w:t>
      </w:r>
      <w:r w:rsidRPr="008D3174">
        <w:rPr>
          <w:rFonts w:ascii="Arial" w:hAnsi="Arial" w:cs="Arial"/>
          <w:sz w:val="24"/>
          <w:szCs w:val="24"/>
          <w:lang w:val="es-SV"/>
        </w:rPr>
        <w:t xml:space="preserve"> facultades que le confiere el </w:t>
      </w:r>
      <w:r>
        <w:rPr>
          <w:rFonts w:ascii="Arial" w:hAnsi="Arial" w:cs="Arial"/>
          <w:sz w:val="24"/>
          <w:szCs w:val="24"/>
          <w:lang w:val="es-SV"/>
        </w:rPr>
        <w:t>C</w:t>
      </w:r>
      <w:r w:rsidRPr="008D3174">
        <w:rPr>
          <w:rFonts w:ascii="Arial" w:hAnsi="Arial" w:cs="Arial"/>
          <w:sz w:val="24"/>
          <w:szCs w:val="24"/>
          <w:lang w:val="es-SV"/>
        </w:rPr>
        <w:t xml:space="preserve">ódigo Municipal, y a solicitud de la unidad de </w:t>
      </w:r>
      <w:r>
        <w:rPr>
          <w:rFonts w:ascii="Arial" w:hAnsi="Arial" w:cs="Arial"/>
          <w:sz w:val="24"/>
          <w:szCs w:val="24"/>
          <w:lang w:val="es-SV"/>
        </w:rPr>
        <w:t>Tesorería</w:t>
      </w:r>
      <w:r w:rsidRPr="008D3174">
        <w:rPr>
          <w:rFonts w:ascii="Arial" w:hAnsi="Arial" w:cs="Arial"/>
          <w:sz w:val="24"/>
          <w:szCs w:val="24"/>
          <w:lang w:val="es-SV"/>
        </w:rPr>
        <w:t xml:space="preserve"> Municipal </w:t>
      </w:r>
      <w:r w:rsidRPr="00A950C2">
        <w:rPr>
          <w:rFonts w:ascii="Arial" w:hAnsi="Arial" w:cs="Arial"/>
          <w:b/>
          <w:sz w:val="24"/>
          <w:szCs w:val="24"/>
          <w:lang w:val="es-SV"/>
        </w:rPr>
        <w:t>ACUERDA:</w:t>
      </w:r>
      <w:r w:rsidRPr="008D3174">
        <w:rPr>
          <w:rFonts w:ascii="Arial" w:hAnsi="Arial" w:cs="Arial"/>
          <w:sz w:val="24"/>
          <w:szCs w:val="24"/>
          <w:lang w:val="es-SV"/>
        </w:rPr>
        <w:t xml:space="preserve"> Crear el Programa social </w:t>
      </w:r>
      <w:r>
        <w:rPr>
          <w:rFonts w:ascii="Arial" w:hAnsi="Arial" w:cs="Arial"/>
          <w:b/>
          <w:sz w:val="24"/>
          <w:szCs w:val="24"/>
          <w:lang w:val="es-SV"/>
        </w:rPr>
        <w:t>CELEBRACIÓN DE FIESTAS NACIONALES, CIVICAS Y PATRONALES,</w:t>
      </w:r>
      <w:r w:rsidRPr="008D3174">
        <w:rPr>
          <w:rFonts w:ascii="Arial" w:hAnsi="Arial" w:cs="Arial"/>
          <w:sz w:val="24"/>
          <w:szCs w:val="24"/>
          <w:lang w:val="es-SV"/>
        </w:rPr>
        <w:t xml:space="preserve">del Municipio San Luis La Herradura Departamento de la Paz </w:t>
      </w:r>
      <w:r>
        <w:rPr>
          <w:rFonts w:ascii="Arial" w:hAnsi="Arial" w:cs="Arial"/>
          <w:sz w:val="24"/>
          <w:szCs w:val="24"/>
          <w:lang w:val="es-SV"/>
        </w:rPr>
        <w:t xml:space="preserve">para el período comprendido del 1 de junio al 31 de diciembre del corriente año, </w:t>
      </w:r>
      <w:r w:rsidRPr="008D3174">
        <w:rPr>
          <w:rFonts w:ascii="Arial" w:hAnsi="Arial" w:cs="Arial"/>
          <w:sz w:val="24"/>
          <w:szCs w:val="24"/>
          <w:lang w:val="es-SV"/>
        </w:rPr>
        <w:t xml:space="preserve">como un programa social de </w:t>
      </w:r>
      <w:r>
        <w:rPr>
          <w:rFonts w:ascii="Arial" w:hAnsi="Arial" w:cs="Arial"/>
          <w:sz w:val="24"/>
          <w:szCs w:val="24"/>
          <w:lang w:val="es-SV"/>
        </w:rPr>
        <w:t>beneficiopara los habitantes de San Luis La Herradura</w:t>
      </w:r>
      <w:r w:rsidRPr="008D3174">
        <w:rPr>
          <w:rFonts w:ascii="Arial" w:hAnsi="Arial" w:cs="Arial"/>
          <w:sz w:val="24"/>
          <w:szCs w:val="24"/>
          <w:lang w:val="es-SV"/>
        </w:rPr>
        <w:t xml:space="preserve">. Autorizando al </w:t>
      </w:r>
      <w:r>
        <w:rPr>
          <w:rFonts w:ascii="Arial" w:hAnsi="Arial" w:cs="Arial"/>
          <w:sz w:val="24"/>
          <w:szCs w:val="24"/>
          <w:lang w:val="es-SV"/>
        </w:rPr>
        <w:t>jefe</w:t>
      </w:r>
      <w:r w:rsidRPr="008D3174">
        <w:rPr>
          <w:rFonts w:ascii="Arial" w:hAnsi="Arial" w:cs="Arial"/>
          <w:sz w:val="24"/>
          <w:szCs w:val="24"/>
          <w:lang w:val="es-SV"/>
        </w:rPr>
        <w:t xml:space="preserve"> de Proyectos realizar el perfil correspondiente, a la unidad de Adquisiciones y contracciones Institucionales UACI, realizar los procesos de compras o contrataci</w:t>
      </w:r>
      <w:r>
        <w:rPr>
          <w:rFonts w:ascii="Arial" w:hAnsi="Arial" w:cs="Arial"/>
          <w:sz w:val="24"/>
          <w:szCs w:val="24"/>
          <w:lang w:val="es-SV"/>
        </w:rPr>
        <w:t>ones de conformidad a la LACAP, Autorizar al Tesorero Municipal para que gestione en Banco de Fomento Agropecuario Sucursal Zacatecoluca la apertura de la cuenta corriente con un monto inicial de $2,000.00 para el Programa Social:</w:t>
      </w:r>
      <w:r>
        <w:rPr>
          <w:rFonts w:ascii="Arial" w:hAnsi="Arial" w:cs="Arial"/>
          <w:b/>
          <w:sz w:val="24"/>
          <w:szCs w:val="24"/>
          <w:lang w:val="es-SV"/>
        </w:rPr>
        <w:t>CELEBRACIÓN DE FIESTAS NACIONALES, CIVICAS Y PATRONALES</w:t>
      </w:r>
      <w:r>
        <w:rPr>
          <w:rFonts w:ascii="Arial" w:hAnsi="Arial" w:cs="Arial"/>
          <w:b/>
          <w:sz w:val="24"/>
          <w:szCs w:val="24"/>
        </w:rPr>
        <w:t xml:space="preserve">, </w:t>
      </w:r>
      <w:r w:rsidRPr="008932AC">
        <w:rPr>
          <w:rFonts w:ascii="Arial" w:hAnsi="Arial" w:cs="Arial"/>
          <w:sz w:val="24"/>
          <w:szCs w:val="24"/>
        </w:rPr>
        <w:t>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w:t>
      </w:r>
      <w:r>
        <w:rPr>
          <w:rFonts w:ascii="Arial" w:hAnsi="Arial" w:cs="Arial"/>
          <w:sz w:val="24"/>
          <w:szCs w:val="24"/>
          <w:lang w:val="es-SV"/>
        </w:rPr>
        <w:t>. Gasto</w:t>
      </w:r>
      <w:r w:rsidRPr="008D3174">
        <w:rPr>
          <w:rFonts w:ascii="Arial" w:hAnsi="Arial" w:cs="Arial"/>
          <w:sz w:val="24"/>
          <w:szCs w:val="24"/>
          <w:lang w:val="es-SV"/>
        </w:rPr>
        <w:t xml:space="preserve"> que será aplicado al Fondo de Desarrollo Económico y social FODES</w:t>
      </w:r>
      <w:r>
        <w:rPr>
          <w:rFonts w:ascii="Arial" w:hAnsi="Arial" w:cs="Arial"/>
          <w:sz w:val="24"/>
          <w:szCs w:val="24"/>
          <w:lang w:val="es-SV"/>
        </w:rPr>
        <w:t xml:space="preserve"> 75,d</w:t>
      </w:r>
      <w:r w:rsidRPr="008D3174">
        <w:rPr>
          <w:rFonts w:ascii="Arial" w:hAnsi="Arial" w:cs="Arial"/>
          <w:sz w:val="24"/>
          <w:szCs w:val="24"/>
          <w:lang w:val="es-SV"/>
        </w:rPr>
        <w:t>el presupuesto Municipal</w:t>
      </w:r>
      <w:r>
        <w:rPr>
          <w:rFonts w:ascii="Arial" w:hAnsi="Arial" w:cs="Arial"/>
          <w:sz w:val="24"/>
          <w:szCs w:val="24"/>
          <w:lang w:val="es-SV"/>
        </w:rPr>
        <w:t xml:space="preserve"> vigente.- Certifíquese y Notifíquese.-</w:t>
      </w:r>
      <w:r w:rsidRPr="001607B1">
        <w:rPr>
          <w:rFonts w:ascii="Arial" w:hAnsi="Arial" w:cs="Arial"/>
          <w:b/>
          <w:sz w:val="24"/>
          <w:szCs w:val="24"/>
        </w:rPr>
        <w:t xml:space="preserve">ACUERDO NÚMERO </w:t>
      </w:r>
      <w:r>
        <w:rPr>
          <w:rFonts w:ascii="Arial" w:hAnsi="Arial" w:cs="Arial"/>
          <w:b/>
          <w:sz w:val="24"/>
          <w:szCs w:val="24"/>
        </w:rPr>
        <w:t xml:space="preserve">VEINTIUNO.- </w:t>
      </w:r>
      <w:r w:rsidRPr="008D3174">
        <w:rPr>
          <w:rFonts w:ascii="Arial" w:hAnsi="Arial" w:cs="Arial"/>
          <w:sz w:val="24"/>
          <w:szCs w:val="24"/>
          <w:lang w:val="es-SV"/>
        </w:rPr>
        <w:t xml:space="preserve">El </w:t>
      </w:r>
      <w:r>
        <w:rPr>
          <w:rFonts w:ascii="Arial" w:hAnsi="Arial" w:cs="Arial"/>
          <w:sz w:val="24"/>
          <w:szCs w:val="24"/>
          <w:lang w:val="es-SV"/>
        </w:rPr>
        <w:t>C</w:t>
      </w:r>
      <w:r w:rsidRPr="008D3174">
        <w:rPr>
          <w:rFonts w:ascii="Arial" w:hAnsi="Arial" w:cs="Arial"/>
          <w:sz w:val="24"/>
          <w:szCs w:val="24"/>
          <w:lang w:val="es-SV"/>
        </w:rPr>
        <w:t>oncejo Municipal de Villa San Luis La Herradura Departamento de la Paz, en uso de su</w:t>
      </w:r>
      <w:r>
        <w:rPr>
          <w:rFonts w:ascii="Arial" w:hAnsi="Arial" w:cs="Arial"/>
          <w:sz w:val="24"/>
          <w:szCs w:val="24"/>
          <w:lang w:val="es-SV"/>
        </w:rPr>
        <w:t>s</w:t>
      </w:r>
      <w:r w:rsidRPr="008D3174">
        <w:rPr>
          <w:rFonts w:ascii="Arial" w:hAnsi="Arial" w:cs="Arial"/>
          <w:sz w:val="24"/>
          <w:szCs w:val="24"/>
          <w:lang w:val="es-SV"/>
        </w:rPr>
        <w:t xml:space="preserve"> facultades que le confiere el </w:t>
      </w:r>
      <w:r>
        <w:rPr>
          <w:rFonts w:ascii="Arial" w:hAnsi="Arial" w:cs="Arial"/>
          <w:sz w:val="24"/>
          <w:szCs w:val="24"/>
          <w:lang w:val="es-SV"/>
        </w:rPr>
        <w:t>C</w:t>
      </w:r>
      <w:r w:rsidRPr="008D3174">
        <w:rPr>
          <w:rFonts w:ascii="Arial" w:hAnsi="Arial" w:cs="Arial"/>
          <w:sz w:val="24"/>
          <w:szCs w:val="24"/>
          <w:lang w:val="es-SV"/>
        </w:rPr>
        <w:t xml:space="preserve">ódigo Municipal, y a solicitud de la unidad de </w:t>
      </w:r>
      <w:r>
        <w:rPr>
          <w:rFonts w:ascii="Arial" w:hAnsi="Arial" w:cs="Arial"/>
          <w:sz w:val="24"/>
          <w:szCs w:val="24"/>
          <w:lang w:val="es-SV"/>
        </w:rPr>
        <w:t>Tesorería</w:t>
      </w:r>
      <w:r w:rsidRPr="008D3174">
        <w:rPr>
          <w:rFonts w:ascii="Arial" w:hAnsi="Arial" w:cs="Arial"/>
          <w:sz w:val="24"/>
          <w:szCs w:val="24"/>
          <w:lang w:val="es-SV"/>
        </w:rPr>
        <w:t xml:space="preserve"> Municipal </w:t>
      </w:r>
      <w:r w:rsidRPr="00A950C2">
        <w:rPr>
          <w:rFonts w:ascii="Arial" w:hAnsi="Arial" w:cs="Arial"/>
          <w:b/>
          <w:sz w:val="24"/>
          <w:szCs w:val="24"/>
          <w:lang w:val="es-SV"/>
        </w:rPr>
        <w:t>ACUERDA:</w:t>
      </w:r>
      <w:r w:rsidRPr="008D3174">
        <w:rPr>
          <w:rFonts w:ascii="Arial" w:hAnsi="Arial" w:cs="Arial"/>
          <w:sz w:val="24"/>
          <w:szCs w:val="24"/>
          <w:lang w:val="es-SV"/>
        </w:rPr>
        <w:t xml:space="preserve"> Crear el Programa social </w:t>
      </w:r>
      <w:r>
        <w:rPr>
          <w:rFonts w:ascii="Arial" w:hAnsi="Arial" w:cs="Arial"/>
          <w:b/>
          <w:sz w:val="24"/>
          <w:szCs w:val="24"/>
          <w:lang w:val="es-SV"/>
        </w:rPr>
        <w:t>PROYECCIÓN, DESARROLLO TURÍSTICO PROTECCIÓN Y CONSERVACIÓN DEL MEDIO AMBIENTE,</w:t>
      </w:r>
      <w:r w:rsidRPr="008D3174">
        <w:rPr>
          <w:rFonts w:ascii="Arial" w:hAnsi="Arial" w:cs="Arial"/>
          <w:sz w:val="24"/>
          <w:szCs w:val="24"/>
          <w:lang w:val="es-SV"/>
        </w:rPr>
        <w:t xml:space="preserve">del Municipio San Luis La Herradura Departamento de la Paz </w:t>
      </w:r>
      <w:r>
        <w:rPr>
          <w:rFonts w:ascii="Arial" w:hAnsi="Arial" w:cs="Arial"/>
          <w:sz w:val="24"/>
          <w:szCs w:val="24"/>
          <w:lang w:val="es-SV"/>
        </w:rPr>
        <w:t xml:space="preserve">para el período comprendido del 1 de junio al 31 de diciembre del corriente año, </w:t>
      </w:r>
      <w:r w:rsidRPr="008D3174">
        <w:rPr>
          <w:rFonts w:ascii="Arial" w:hAnsi="Arial" w:cs="Arial"/>
          <w:sz w:val="24"/>
          <w:szCs w:val="24"/>
          <w:lang w:val="es-SV"/>
        </w:rPr>
        <w:t xml:space="preserve">como un programa social de </w:t>
      </w:r>
      <w:r>
        <w:rPr>
          <w:rFonts w:ascii="Arial" w:hAnsi="Arial" w:cs="Arial"/>
          <w:sz w:val="24"/>
          <w:szCs w:val="24"/>
          <w:lang w:val="es-SV"/>
        </w:rPr>
        <w:t>beneficiopara los habitantes de San Luis La Herradura</w:t>
      </w:r>
      <w:r w:rsidRPr="008D3174">
        <w:rPr>
          <w:rFonts w:ascii="Arial" w:hAnsi="Arial" w:cs="Arial"/>
          <w:sz w:val="24"/>
          <w:szCs w:val="24"/>
          <w:lang w:val="es-SV"/>
        </w:rPr>
        <w:t xml:space="preserve">. Autorizando al </w:t>
      </w:r>
      <w:r>
        <w:rPr>
          <w:rFonts w:ascii="Arial" w:hAnsi="Arial" w:cs="Arial"/>
          <w:sz w:val="24"/>
          <w:szCs w:val="24"/>
          <w:lang w:val="es-SV"/>
        </w:rPr>
        <w:t>jefe</w:t>
      </w:r>
      <w:r w:rsidRPr="008D3174">
        <w:rPr>
          <w:rFonts w:ascii="Arial" w:hAnsi="Arial" w:cs="Arial"/>
          <w:sz w:val="24"/>
          <w:szCs w:val="24"/>
          <w:lang w:val="es-SV"/>
        </w:rPr>
        <w:t xml:space="preserve"> de Proyectos realizar el perfil correspondiente, a la unidad de Adquisiciones y contracciones Institucionales UACI, realizar los procesos de compras o contrataci</w:t>
      </w:r>
      <w:r>
        <w:rPr>
          <w:rFonts w:ascii="Arial" w:hAnsi="Arial" w:cs="Arial"/>
          <w:sz w:val="24"/>
          <w:szCs w:val="24"/>
          <w:lang w:val="es-SV"/>
        </w:rPr>
        <w:t>ones de conformidad a la LACAP, Autorizar al Tesorero Municipal para que gestione en Banco de Fomento Agropecuario Sucursal Zacatecoluca la apertura de la cuenta corriente con un monto inicial de $2,000.00 para el Programa Social:</w:t>
      </w:r>
      <w:r>
        <w:rPr>
          <w:rFonts w:ascii="Arial" w:hAnsi="Arial" w:cs="Arial"/>
          <w:b/>
          <w:sz w:val="24"/>
          <w:szCs w:val="24"/>
          <w:lang w:val="es-SV"/>
        </w:rPr>
        <w:t>PROYECCIÓN, DESARROLLO TURÍSTICO PROTECCIÓN Y CONSERVACIÓN DEL MEDIO AMBIENTE</w:t>
      </w:r>
      <w:r>
        <w:rPr>
          <w:rFonts w:ascii="Arial" w:hAnsi="Arial" w:cs="Arial"/>
          <w:b/>
          <w:sz w:val="24"/>
          <w:szCs w:val="24"/>
        </w:rPr>
        <w:t xml:space="preserve">, </w:t>
      </w:r>
      <w:r w:rsidRPr="008932AC">
        <w:rPr>
          <w:rFonts w:ascii="Arial" w:hAnsi="Arial" w:cs="Arial"/>
          <w:sz w:val="24"/>
          <w:szCs w:val="24"/>
        </w:rPr>
        <w:t>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 xml:space="preserve">able la del Tesorero </w:t>
      </w:r>
      <w:r>
        <w:rPr>
          <w:rFonts w:ascii="Arial" w:hAnsi="Arial" w:cs="Arial"/>
          <w:sz w:val="24"/>
          <w:szCs w:val="24"/>
        </w:rPr>
        <w:lastRenderedPageBreak/>
        <w:t>Municipal;</w:t>
      </w:r>
      <w:r w:rsidRPr="0073412D">
        <w:rPr>
          <w:rFonts w:ascii="Arial" w:hAnsi="Arial" w:cs="Arial"/>
          <w:sz w:val="24"/>
          <w:szCs w:val="24"/>
          <w:lang w:val="es-SV"/>
        </w:rPr>
        <w:t>y</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w:t>
      </w:r>
      <w:r>
        <w:rPr>
          <w:rFonts w:ascii="Arial" w:hAnsi="Arial" w:cs="Arial"/>
          <w:sz w:val="24"/>
          <w:szCs w:val="24"/>
          <w:lang w:val="es-SV"/>
        </w:rPr>
        <w:t>. Gasto</w:t>
      </w:r>
      <w:r w:rsidRPr="008D3174">
        <w:rPr>
          <w:rFonts w:ascii="Arial" w:hAnsi="Arial" w:cs="Arial"/>
          <w:sz w:val="24"/>
          <w:szCs w:val="24"/>
          <w:lang w:val="es-SV"/>
        </w:rPr>
        <w:t xml:space="preserve"> que será aplicado al Fondo de Desarrollo Económico y social FODES</w:t>
      </w:r>
      <w:r>
        <w:rPr>
          <w:rFonts w:ascii="Arial" w:hAnsi="Arial" w:cs="Arial"/>
          <w:sz w:val="24"/>
          <w:szCs w:val="24"/>
          <w:lang w:val="es-SV"/>
        </w:rPr>
        <w:t xml:space="preserve"> 75,d</w:t>
      </w:r>
      <w:r w:rsidRPr="008D3174">
        <w:rPr>
          <w:rFonts w:ascii="Arial" w:hAnsi="Arial" w:cs="Arial"/>
          <w:sz w:val="24"/>
          <w:szCs w:val="24"/>
          <w:lang w:val="es-SV"/>
        </w:rPr>
        <w:t>el presupuesto Municipal</w:t>
      </w:r>
      <w:r>
        <w:rPr>
          <w:rFonts w:ascii="Arial" w:hAnsi="Arial" w:cs="Arial"/>
          <w:sz w:val="24"/>
          <w:szCs w:val="24"/>
          <w:lang w:val="es-SV"/>
        </w:rPr>
        <w:t xml:space="preserve"> vigente.- Certifíquese y Notifíquese.- ////////////////////////////////////////////////////////////////////////////////////////</w:t>
      </w:r>
      <w:r w:rsidRPr="001607B1">
        <w:rPr>
          <w:rFonts w:ascii="Arial" w:hAnsi="Arial" w:cs="Arial"/>
          <w:b/>
          <w:sz w:val="24"/>
          <w:szCs w:val="24"/>
        </w:rPr>
        <w:t xml:space="preserve">ACUERDO NÚMERO </w:t>
      </w:r>
      <w:r>
        <w:rPr>
          <w:rFonts w:ascii="Arial" w:hAnsi="Arial" w:cs="Arial"/>
          <w:b/>
          <w:sz w:val="24"/>
          <w:szCs w:val="24"/>
        </w:rPr>
        <w:t xml:space="preserve">VEINTIDOS.- </w:t>
      </w:r>
      <w:r w:rsidRPr="008D3174">
        <w:rPr>
          <w:rFonts w:ascii="Arial" w:hAnsi="Arial" w:cs="Arial"/>
          <w:sz w:val="24"/>
          <w:szCs w:val="24"/>
          <w:lang w:val="es-SV"/>
        </w:rPr>
        <w:t xml:space="preserve">El </w:t>
      </w:r>
      <w:r>
        <w:rPr>
          <w:rFonts w:ascii="Arial" w:hAnsi="Arial" w:cs="Arial"/>
          <w:sz w:val="24"/>
          <w:szCs w:val="24"/>
          <w:lang w:val="es-SV"/>
        </w:rPr>
        <w:t>C</w:t>
      </w:r>
      <w:r w:rsidRPr="008D3174">
        <w:rPr>
          <w:rFonts w:ascii="Arial" w:hAnsi="Arial" w:cs="Arial"/>
          <w:sz w:val="24"/>
          <w:szCs w:val="24"/>
          <w:lang w:val="es-SV"/>
        </w:rPr>
        <w:t>oncejo Municipal de Villa San Luis La Herradura Departamento de la Paz, en uso de su</w:t>
      </w:r>
      <w:r>
        <w:rPr>
          <w:rFonts w:ascii="Arial" w:hAnsi="Arial" w:cs="Arial"/>
          <w:sz w:val="24"/>
          <w:szCs w:val="24"/>
          <w:lang w:val="es-SV"/>
        </w:rPr>
        <w:t>s</w:t>
      </w:r>
      <w:r w:rsidRPr="008D3174">
        <w:rPr>
          <w:rFonts w:ascii="Arial" w:hAnsi="Arial" w:cs="Arial"/>
          <w:sz w:val="24"/>
          <w:szCs w:val="24"/>
          <w:lang w:val="es-SV"/>
        </w:rPr>
        <w:t xml:space="preserve"> facultades que le confiere el </w:t>
      </w:r>
      <w:r>
        <w:rPr>
          <w:rFonts w:ascii="Arial" w:hAnsi="Arial" w:cs="Arial"/>
          <w:sz w:val="24"/>
          <w:szCs w:val="24"/>
          <w:lang w:val="es-SV"/>
        </w:rPr>
        <w:t>C</w:t>
      </w:r>
      <w:r w:rsidRPr="008D3174">
        <w:rPr>
          <w:rFonts w:ascii="Arial" w:hAnsi="Arial" w:cs="Arial"/>
          <w:sz w:val="24"/>
          <w:szCs w:val="24"/>
          <w:lang w:val="es-SV"/>
        </w:rPr>
        <w:t xml:space="preserve">ódigo Municipal, y a solicitud de la unidad de </w:t>
      </w:r>
      <w:r>
        <w:rPr>
          <w:rFonts w:ascii="Arial" w:hAnsi="Arial" w:cs="Arial"/>
          <w:sz w:val="24"/>
          <w:szCs w:val="24"/>
          <w:lang w:val="es-SV"/>
        </w:rPr>
        <w:t>Tesorería</w:t>
      </w:r>
      <w:r w:rsidRPr="008D3174">
        <w:rPr>
          <w:rFonts w:ascii="Arial" w:hAnsi="Arial" w:cs="Arial"/>
          <w:sz w:val="24"/>
          <w:szCs w:val="24"/>
          <w:lang w:val="es-SV"/>
        </w:rPr>
        <w:t xml:space="preserve"> Municipal </w:t>
      </w:r>
      <w:r w:rsidRPr="00A950C2">
        <w:rPr>
          <w:rFonts w:ascii="Arial" w:hAnsi="Arial" w:cs="Arial"/>
          <w:b/>
          <w:sz w:val="24"/>
          <w:szCs w:val="24"/>
          <w:lang w:val="es-SV"/>
        </w:rPr>
        <w:t>ACUERDA:</w:t>
      </w:r>
      <w:r w:rsidRPr="008D3174">
        <w:rPr>
          <w:rFonts w:ascii="Arial" w:hAnsi="Arial" w:cs="Arial"/>
          <w:sz w:val="24"/>
          <w:szCs w:val="24"/>
          <w:lang w:val="es-SV"/>
        </w:rPr>
        <w:t xml:space="preserve"> Crear el Programa social </w:t>
      </w:r>
      <w:r>
        <w:rPr>
          <w:rFonts w:ascii="Arial" w:hAnsi="Arial" w:cs="Arial"/>
          <w:b/>
          <w:sz w:val="24"/>
          <w:szCs w:val="24"/>
          <w:lang w:val="es-SV"/>
        </w:rPr>
        <w:t>MANTENIMIENTO Y REPARACIONES MENORES DE CAMINOS VECINALES, ACCESOS VECINALES Y CALLES URBANAS,</w:t>
      </w:r>
      <w:r w:rsidRPr="008D3174">
        <w:rPr>
          <w:rFonts w:ascii="Arial" w:hAnsi="Arial" w:cs="Arial"/>
          <w:sz w:val="24"/>
          <w:szCs w:val="24"/>
          <w:lang w:val="es-SV"/>
        </w:rPr>
        <w:t xml:space="preserve">del Municipio San Luis La Herradura Departamento de la Paz </w:t>
      </w:r>
      <w:r>
        <w:rPr>
          <w:rFonts w:ascii="Arial" w:hAnsi="Arial" w:cs="Arial"/>
          <w:sz w:val="24"/>
          <w:szCs w:val="24"/>
          <w:lang w:val="es-SV"/>
        </w:rPr>
        <w:t xml:space="preserve">para el período comprendido del 1 de junio al 31 de diciembre del corriente año, </w:t>
      </w:r>
      <w:r w:rsidRPr="008D3174">
        <w:rPr>
          <w:rFonts w:ascii="Arial" w:hAnsi="Arial" w:cs="Arial"/>
          <w:sz w:val="24"/>
          <w:szCs w:val="24"/>
          <w:lang w:val="es-SV"/>
        </w:rPr>
        <w:t xml:space="preserve">como un programa social de </w:t>
      </w:r>
      <w:r>
        <w:rPr>
          <w:rFonts w:ascii="Arial" w:hAnsi="Arial" w:cs="Arial"/>
          <w:sz w:val="24"/>
          <w:szCs w:val="24"/>
          <w:lang w:val="es-SV"/>
        </w:rPr>
        <w:t>beneficiopara los habitantes de San Luis La Herradura</w:t>
      </w:r>
      <w:r w:rsidRPr="008D3174">
        <w:rPr>
          <w:rFonts w:ascii="Arial" w:hAnsi="Arial" w:cs="Arial"/>
          <w:sz w:val="24"/>
          <w:szCs w:val="24"/>
          <w:lang w:val="es-SV"/>
        </w:rPr>
        <w:t xml:space="preserve">. Autorizando al </w:t>
      </w:r>
      <w:r>
        <w:rPr>
          <w:rFonts w:ascii="Arial" w:hAnsi="Arial" w:cs="Arial"/>
          <w:sz w:val="24"/>
          <w:szCs w:val="24"/>
          <w:lang w:val="es-SV"/>
        </w:rPr>
        <w:t>jefe</w:t>
      </w:r>
      <w:r w:rsidRPr="008D3174">
        <w:rPr>
          <w:rFonts w:ascii="Arial" w:hAnsi="Arial" w:cs="Arial"/>
          <w:sz w:val="24"/>
          <w:szCs w:val="24"/>
          <w:lang w:val="es-SV"/>
        </w:rPr>
        <w:t xml:space="preserve"> de Proyectos realizar el perfil correspondiente, a la unidad de Adquisiciones y contracciones Institucionales UACI, realizar los procesos de compras o contrataci</w:t>
      </w:r>
      <w:r>
        <w:rPr>
          <w:rFonts w:ascii="Arial" w:hAnsi="Arial" w:cs="Arial"/>
          <w:sz w:val="24"/>
          <w:szCs w:val="24"/>
          <w:lang w:val="es-SV"/>
        </w:rPr>
        <w:t>ones de conformidad a la LACAP, Autorizar al Tesorero Municipal para que gestione en Banco de Fomento Agropecuario Sucursal Zacatecoluca la apertura de la cuenta corriente con un monto inicial de $2,000.00 para el Programa Social:</w:t>
      </w:r>
      <w:r>
        <w:rPr>
          <w:rFonts w:ascii="Arial" w:hAnsi="Arial" w:cs="Arial"/>
          <w:b/>
          <w:sz w:val="24"/>
          <w:szCs w:val="24"/>
          <w:lang w:val="es-SV"/>
        </w:rPr>
        <w:t>MANTENIMIENTO Y REPARACIONES MENORES DE CAMINOS VECINALES, ACCESOS VECINALES Y CALLES URBANAS</w:t>
      </w:r>
      <w:r>
        <w:rPr>
          <w:rFonts w:ascii="Arial" w:hAnsi="Arial" w:cs="Arial"/>
          <w:b/>
          <w:sz w:val="24"/>
          <w:szCs w:val="24"/>
        </w:rPr>
        <w:t xml:space="preserve">, </w:t>
      </w:r>
      <w:r w:rsidRPr="008932AC">
        <w:rPr>
          <w:rFonts w:ascii="Arial" w:hAnsi="Arial" w:cs="Arial"/>
          <w:sz w:val="24"/>
          <w:szCs w:val="24"/>
        </w:rPr>
        <w:t>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w:t>
      </w:r>
      <w:r>
        <w:rPr>
          <w:rFonts w:ascii="Arial" w:hAnsi="Arial" w:cs="Arial"/>
          <w:sz w:val="24"/>
          <w:szCs w:val="24"/>
          <w:lang w:val="es-SV"/>
        </w:rPr>
        <w:t>. Gasto</w:t>
      </w:r>
      <w:r w:rsidRPr="008D3174">
        <w:rPr>
          <w:rFonts w:ascii="Arial" w:hAnsi="Arial" w:cs="Arial"/>
          <w:sz w:val="24"/>
          <w:szCs w:val="24"/>
          <w:lang w:val="es-SV"/>
        </w:rPr>
        <w:t xml:space="preserve"> que será aplicado al Fondo de Desarrollo Económico y social FODES</w:t>
      </w:r>
      <w:r>
        <w:rPr>
          <w:rFonts w:ascii="Arial" w:hAnsi="Arial" w:cs="Arial"/>
          <w:sz w:val="24"/>
          <w:szCs w:val="24"/>
          <w:lang w:val="es-SV"/>
        </w:rPr>
        <w:t xml:space="preserve"> 75,d</w:t>
      </w:r>
      <w:r w:rsidRPr="008D3174">
        <w:rPr>
          <w:rFonts w:ascii="Arial" w:hAnsi="Arial" w:cs="Arial"/>
          <w:sz w:val="24"/>
          <w:szCs w:val="24"/>
          <w:lang w:val="es-SV"/>
        </w:rPr>
        <w:t>el presupuesto Municipal</w:t>
      </w:r>
      <w:r>
        <w:rPr>
          <w:rFonts w:ascii="Arial" w:hAnsi="Arial" w:cs="Arial"/>
          <w:sz w:val="24"/>
          <w:szCs w:val="24"/>
          <w:lang w:val="es-SV"/>
        </w:rPr>
        <w:t xml:space="preserve"> vigente.- Certifíquese y Notifíquese.- ////////////////////////////////////////////////////////// </w:t>
      </w:r>
      <w:r w:rsidRPr="001607B1">
        <w:rPr>
          <w:rFonts w:ascii="Arial" w:hAnsi="Arial" w:cs="Arial"/>
          <w:b/>
          <w:sz w:val="24"/>
          <w:szCs w:val="24"/>
        </w:rPr>
        <w:t xml:space="preserve">ACUERDO NÚMERO </w:t>
      </w:r>
      <w:r>
        <w:rPr>
          <w:rFonts w:ascii="Arial" w:hAnsi="Arial" w:cs="Arial"/>
          <w:b/>
          <w:sz w:val="24"/>
          <w:szCs w:val="24"/>
        </w:rPr>
        <w:t xml:space="preserve">VEINTITRES.- </w:t>
      </w:r>
      <w:r w:rsidRPr="008D3174">
        <w:rPr>
          <w:rFonts w:ascii="Arial" w:hAnsi="Arial" w:cs="Arial"/>
          <w:sz w:val="24"/>
          <w:szCs w:val="24"/>
          <w:lang w:val="es-SV"/>
        </w:rPr>
        <w:t xml:space="preserve">El </w:t>
      </w:r>
      <w:r>
        <w:rPr>
          <w:rFonts w:ascii="Arial" w:hAnsi="Arial" w:cs="Arial"/>
          <w:sz w:val="24"/>
          <w:szCs w:val="24"/>
          <w:lang w:val="es-SV"/>
        </w:rPr>
        <w:t>C</w:t>
      </w:r>
      <w:r w:rsidRPr="008D3174">
        <w:rPr>
          <w:rFonts w:ascii="Arial" w:hAnsi="Arial" w:cs="Arial"/>
          <w:sz w:val="24"/>
          <w:szCs w:val="24"/>
          <w:lang w:val="es-SV"/>
        </w:rPr>
        <w:t>oncejo Municipal de Villa San Luis La Herradura Departamento de la Paz, en uso de su</w:t>
      </w:r>
      <w:r>
        <w:rPr>
          <w:rFonts w:ascii="Arial" w:hAnsi="Arial" w:cs="Arial"/>
          <w:sz w:val="24"/>
          <w:szCs w:val="24"/>
          <w:lang w:val="es-SV"/>
        </w:rPr>
        <w:t>s</w:t>
      </w:r>
      <w:r w:rsidRPr="008D3174">
        <w:rPr>
          <w:rFonts w:ascii="Arial" w:hAnsi="Arial" w:cs="Arial"/>
          <w:sz w:val="24"/>
          <w:szCs w:val="24"/>
          <w:lang w:val="es-SV"/>
        </w:rPr>
        <w:t xml:space="preserve"> facultades que le confiere el </w:t>
      </w:r>
      <w:r>
        <w:rPr>
          <w:rFonts w:ascii="Arial" w:hAnsi="Arial" w:cs="Arial"/>
          <w:sz w:val="24"/>
          <w:szCs w:val="24"/>
          <w:lang w:val="es-SV"/>
        </w:rPr>
        <w:t>C</w:t>
      </w:r>
      <w:r w:rsidRPr="008D3174">
        <w:rPr>
          <w:rFonts w:ascii="Arial" w:hAnsi="Arial" w:cs="Arial"/>
          <w:sz w:val="24"/>
          <w:szCs w:val="24"/>
          <w:lang w:val="es-SV"/>
        </w:rPr>
        <w:t xml:space="preserve">ódigo Municipal, y a solicitud de la unidad de </w:t>
      </w:r>
      <w:r>
        <w:rPr>
          <w:rFonts w:ascii="Arial" w:hAnsi="Arial" w:cs="Arial"/>
          <w:sz w:val="24"/>
          <w:szCs w:val="24"/>
          <w:lang w:val="es-SV"/>
        </w:rPr>
        <w:t>Tesorería</w:t>
      </w:r>
      <w:r w:rsidRPr="008D3174">
        <w:rPr>
          <w:rFonts w:ascii="Arial" w:hAnsi="Arial" w:cs="Arial"/>
          <w:sz w:val="24"/>
          <w:szCs w:val="24"/>
          <w:lang w:val="es-SV"/>
        </w:rPr>
        <w:t xml:space="preserve"> Municipal </w:t>
      </w:r>
      <w:r w:rsidRPr="00A950C2">
        <w:rPr>
          <w:rFonts w:ascii="Arial" w:hAnsi="Arial" w:cs="Arial"/>
          <w:b/>
          <w:sz w:val="24"/>
          <w:szCs w:val="24"/>
          <w:lang w:val="es-SV"/>
        </w:rPr>
        <w:t>ACUERDA:</w:t>
      </w:r>
      <w:r w:rsidRPr="008D3174">
        <w:rPr>
          <w:rFonts w:ascii="Arial" w:hAnsi="Arial" w:cs="Arial"/>
          <w:sz w:val="24"/>
          <w:szCs w:val="24"/>
          <w:lang w:val="es-SV"/>
        </w:rPr>
        <w:t xml:space="preserve"> Crear el Programa social </w:t>
      </w:r>
      <w:r>
        <w:rPr>
          <w:rFonts w:ascii="Arial" w:hAnsi="Arial" w:cs="Arial"/>
          <w:b/>
          <w:sz w:val="24"/>
          <w:szCs w:val="24"/>
          <w:lang w:val="es-SV"/>
        </w:rPr>
        <w:t>ACTIVIDADES SOCIOCULTURALES, DEPORTIVAS Y RELIGIOSAS,</w:t>
      </w:r>
      <w:r w:rsidRPr="008D3174">
        <w:rPr>
          <w:rFonts w:ascii="Arial" w:hAnsi="Arial" w:cs="Arial"/>
          <w:sz w:val="24"/>
          <w:szCs w:val="24"/>
          <w:lang w:val="es-SV"/>
        </w:rPr>
        <w:t xml:space="preserve">del Municipio San Luis La Herradura Departamento de la Paz </w:t>
      </w:r>
      <w:r>
        <w:rPr>
          <w:rFonts w:ascii="Arial" w:hAnsi="Arial" w:cs="Arial"/>
          <w:sz w:val="24"/>
          <w:szCs w:val="24"/>
          <w:lang w:val="es-SV"/>
        </w:rPr>
        <w:t xml:space="preserve">para el período comprendido del 1 de junio al 31 de diciembre del corriente año, </w:t>
      </w:r>
      <w:r w:rsidRPr="008D3174">
        <w:rPr>
          <w:rFonts w:ascii="Arial" w:hAnsi="Arial" w:cs="Arial"/>
          <w:sz w:val="24"/>
          <w:szCs w:val="24"/>
          <w:lang w:val="es-SV"/>
        </w:rPr>
        <w:t xml:space="preserve">como un programa social de </w:t>
      </w:r>
      <w:r>
        <w:rPr>
          <w:rFonts w:ascii="Arial" w:hAnsi="Arial" w:cs="Arial"/>
          <w:sz w:val="24"/>
          <w:szCs w:val="24"/>
          <w:lang w:val="es-SV"/>
        </w:rPr>
        <w:t>beneficiopara los habitantes de San Luis La Herradura</w:t>
      </w:r>
      <w:r w:rsidRPr="008D3174">
        <w:rPr>
          <w:rFonts w:ascii="Arial" w:hAnsi="Arial" w:cs="Arial"/>
          <w:sz w:val="24"/>
          <w:szCs w:val="24"/>
          <w:lang w:val="es-SV"/>
        </w:rPr>
        <w:t xml:space="preserve">. Autorizando al </w:t>
      </w:r>
      <w:r>
        <w:rPr>
          <w:rFonts w:ascii="Arial" w:hAnsi="Arial" w:cs="Arial"/>
          <w:sz w:val="24"/>
          <w:szCs w:val="24"/>
          <w:lang w:val="es-SV"/>
        </w:rPr>
        <w:t>jefe</w:t>
      </w:r>
      <w:r w:rsidRPr="008D3174">
        <w:rPr>
          <w:rFonts w:ascii="Arial" w:hAnsi="Arial" w:cs="Arial"/>
          <w:sz w:val="24"/>
          <w:szCs w:val="24"/>
          <w:lang w:val="es-SV"/>
        </w:rPr>
        <w:t xml:space="preserve"> de Proyectos realizar el perfil correspondiente, a la unidad de Adquisiciones y contracciones Institucionales UACI, realizar los procesos de compras o contrataci</w:t>
      </w:r>
      <w:r>
        <w:rPr>
          <w:rFonts w:ascii="Arial" w:hAnsi="Arial" w:cs="Arial"/>
          <w:sz w:val="24"/>
          <w:szCs w:val="24"/>
          <w:lang w:val="es-SV"/>
        </w:rPr>
        <w:t>ones de conformidad a la LACAP, Autorizar al Tesorero Municipal para que gestione en Banco de Fomento Agropecuario Sucursal Zacatecoluca la apertura de la cuenta corriente con un monto inicial de $2,000.00 para el Programa Social:</w:t>
      </w:r>
      <w:r>
        <w:rPr>
          <w:rFonts w:ascii="Arial" w:hAnsi="Arial" w:cs="Arial"/>
          <w:b/>
          <w:sz w:val="24"/>
          <w:szCs w:val="24"/>
          <w:lang w:val="es-SV"/>
        </w:rPr>
        <w:t>ACTIVIDADES SOCIOCULTURALES, DEPORTIVAS Y RELIGIOSAS</w:t>
      </w:r>
      <w:r>
        <w:rPr>
          <w:rFonts w:ascii="Arial" w:hAnsi="Arial" w:cs="Arial"/>
          <w:b/>
          <w:sz w:val="24"/>
          <w:szCs w:val="24"/>
        </w:rPr>
        <w:t xml:space="preserve">, </w:t>
      </w:r>
      <w:r w:rsidRPr="008932AC">
        <w:rPr>
          <w:rFonts w:ascii="Arial" w:hAnsi="Arial" w:cs="Arial"/>
          <w:sz w:val="24"/>
          <w:szCs w:val="24"/>
        </w:rPr>
        <w:t xml:space="preserve">Nombrándose como Refrendarios de los Cheques que emita el Tesorero Municipal a Don Napoleón Armando Iraheta Jirón Alcalde Municipal y a </w:t>
      </w:r>
      <w:r w:rsidRPr="008932AC">
        <w:rPr>
          <w:rFonts w:ascii="Arial" w:hAnsi="Arial" w:cs="Arial"/>
          <w:sz w:val="24"/>
          <w:szCs w:val="24"/>
        </w:rPr>
        <w:lastRenderedPageBreak/>
        <w:t>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w:t>
      </w:r>
      <w:r>
        <w:rPr>
          <w:rFonts w:ascii="Arial" w:hAnsi="Arial" w:cs="Arial"/>
          <w:sz w:val="24"/>
          <w:szCs w:val="24"/>
          <w:lang w:val="es-SV"/>
        </w:rPr>
        <w:t>. Gasto</w:t>
      </w:r>
      <w:r w:rsidRPr="008D3174">
        <w:rPr>
          <w:rFonts w:ascii="Arial" w:hAnsi="Arial" w:cs="Arial"/>
          <w:sz w:val="24"/>
          <w:szCs w:val="24"/>
          <w:lang w:val="es-SV"/>
        </w:rPr>
        <w:t xml:space="preserve"> que será aplicado al Fondo de Desarrollo Económico y social FODES</w:t>
      </w:r>
      <w:r>
        <w:rPr>
          <w:rFonts w:ascii="Arial" w:hAnsi="Arial" w:cs="Arial"/>
          <w:sz w:val="24"/>
          <w:szCs w:val="24"/>
          <w:lang w:val="es-SV"/>
        </w:rPr>
        <w:t xml:space="preserve"> 75,d</w:t>
      </w:r>
      <w:r w:rsidRPr="008D3174">
        <w:rPr>
          <w:rFonts w:ascii="Arial" w:hAnsi="Arial" w:cs="Arial"/>
          <w:sz w:val="24"/>
          <w:szCs w:val="24"/>
          <w:lang w:val="es-SV"/>
        </w:rPr>
        <w:t>el presupuesto Municipal</w:t>
      </w:r>
      <w:r>
        <w:rPr>
          <w:rFonts w:ascii="Arial" w:hAnsi="Arial" w:cs="Arial"/>
          <w:sz w:val="24"/>
          <w:szCs w:val="24"/>
          <w:lang w:val="es-SV"/>
        </w:rPr>
        <w:t xml:space="preserve"> vigente.- Certifíquese y Notifíquese.</w:t>
      </w:r>
      <w:r w:rsidRPr="001607B1">
        <w:rPr>
          <w:rFonts w:ascii="Arial" w:hAnsi="Arial" w:cs="Arial"/>
          <w:b/>
          <w:sz w:val="24"/>
          <w:szCs w:val="24"/>
        </w:rPr>
        <w:t xml:space="preserve">ACUERDO NÚMERO </w:t>
      </w:r>
      <w:r>
        <w:rPr>
          <w:rFonts w:ascii="Arial" w:hAnsi="Arial" w:cs="Arial"/>
          <w:b/>
          <w:sz w:val="24"/>
          <w:szCs w:val="24"/>
        </w:rPr>
        <w:t xml:space="preserve">VEINTICUATRO.- </w:t>
      </w:r>
      <w:r w:rsidRPr="008D3174">
        <w:rPr>
          <w:rFonts w:ascii="Arial" w:hAnsi="Arial" w:cs="Arial"/>
          <w:sz w:val="24"/>
          <w:szCs w:val="24"/>
          <w:lang w:val="es-SV"/>
        </w:rPr>
        <w:t xml:space="preserve">El </w:t>
      </w:r>
      <w:r>
        <w:rPr>
          <w:rFonts w:ascii="Arial" w:hAnsi="Arial" w:cs="Arial"/>
          <w:sz w:val="24"/>
          <w:szCs w:val="24"/>
          <w:lang w:val="es-SV"/>
        </w:rPr>
        <w:t>C</w:t>
      </w:r>
      <w:r w:rsidRPr="008D3174">
        <w:rPr>
          <w:rFonts w:ascii="Arial" w:hAnsi="Arial" w:cs="Arial"/>
          <w:sz w:val="24"/>
          <w:szCs w:val="24"/>
          <w:lang w:val="es-SV"/>
        </w:rPr>
        <w:t>oncejo Municipal de Villa San Luis La Herradura Departamento de la Paz, en uso de su</w:t>
      </w:r>
      <w:r>
        <w:rPr>
          <w:rFonts w:ascii="Arial" w:hAnsi="Arial" w:cs="Arial"/>
          <w:sz w:val="24"/>
          <w:szCs w:val="24"/>
          <w:lang w:val="es-SV"/>
        </w:rPr>
        <w:t>s</w:t>
      </w:r>
      <w:r w:rsidRPr="008D3174">
        <w:rPr>
          <w:rFonts w:ascii="Arial" w:hAnsi="Arial" w:cs="Arial"/>
          <w:sz w:val="24"/>
          <w:szCs w:val="24"/>
          <w:lang w:val="es-SV"/>
        </w:rPr>
        <w:t xml:space="preserve"> facultades que le confiere el </w:t>
      </w:r>
      <w:r>
        <w:rPr>
          <w:rFonts w:ascii="Arial" w:hAnsi="Arial" w:cs="Arial"/>
          <w:sz w:val="24"/>
          <w:szCs w:val="24"/>
          <w:lang w:val="es-SV"/>
        </w:rPr>
        <w:t>C</w:t>
      </w:r>
      <w:r w:rsidRPr="008D3174">
        <w:rPr>
          <w:rFonts w:ascii="Arial" w:hAnsi="Arial" w:cs="Arial"/>
          <w:sz w:val="24"/>
          <w:szCs w:val="24"/>
          <w:lang w:val="es-SV"/>
        </w:rPr>
        <w:t xml:space="preserve">ódigo Municipal, y a solicitud de la unidad de </w:t>
      </w:r>
      <w:r>
        <w:rPr>
          <w:rFonts w:ascii="Arial" w:hAnsi="Arial" w:cs="Arial"/>
          <w:sz w:val="24"/>
          <w:szCs w:val="24"/>
          <w:lang w:val="es-SV"/>
        </w:rPr>
        <w:t>Tesorería</w:t>
      </w:r>
      <w:r w:rsidRPr="008D3174">
        <w:rPr>
          <w:rFonts w:ascii="Arial" w:hAnsi="Arial" w:cs="Arial"/>
          <w:sz w:val="24"/>
          <w:szCs w:val="24"/>
          <w:lang w:val="es-SV"/>
        </w:rPr>
        <w:t xml:space="preserve"> Municipal</w:t>
      </w:r>
      <w:r>
        <w:rPr>
          <w:rFonts w:ascii="Arial" w:hAnsi="Arial" w:cs="Arial"/>
          <w:b/>
          <w:sz w:val="24"/>
          <w:szCs w:val="24"/>
          <w:lang w:val="es-SV"/>
        </w:rPr>
        <w:t xml:space="preserve">ACUERDA: </w:t>
      </w:r>
      <w:r>
        <w:rPr>
          <w:rFonts w:ascii="Arial" w:hAnsi="Arial" w:cs="Arial"/>
          <w:sz w:val="24"/>
          <w:szCs w:val="24"/>
          <w:lang w:val="es-SV"/>
        </w:rPr>
        <w:t xml:space="preserve">Autorizar al Tesorero Municipal para que gestione en Banco de Fomento Agropecuario Sucursal Zacatecoluca la apertura de la cuenta corriente denominada </w:t>
      </w:r>
      <w:r>
        <w:rPr>
          <w:rFonts w:ascii="Arial" w:hAnsi="Arial" w:cs="Arial"/>
          <w:b/>
          <w:sz w:val="24"/>
          <w:szCs w:val="24"/>
          <w:lang w:val="es-SV"/>
        </w:rPr>
        <w:t>FONDOS AJENOS EN CUS</w:t>
      </w:r>
      <w:r w:rsidRPr="00263B95">
        <w:rPr>
          <w:rFonts w:ascii="Arial" w:hAnsi="Arial" w:cs="Arial"/>
          <w:b/>
          <w:sz w:val="24"/>
          <w:szCs w:val="24"/>
          <w:lang w:val="es-SV"/>
        </w:rPr>
        <w:t>TODIA</w:t>
      </w:r>
      <w:r>
        <w:rPr>
          <w:rFonts w:ascii="Arial" w:hAnsi="Arial" w:cs="Arial"/>
          <w:b/>
          <w:sz w:val="24"/>
          <w:szCs w:val="24"/>
        </w:rPr>
        <w:t>,</w:t>
      </w:r>
      <w:r>
        <w:rPr>
          <w:rFonts w:ascii="Arial" w:hAnsi="Arial" w:cs="Arial"/>
          <w:sz w:val="24"/>
          <w:szCs w:val="24"/>
        </w:rPr>
        <w:t xml:space="preserve">cuenta en la cual se depositarán todos los fondos transitorios de descuentos efectuados en planilla,tanto de Fondo General como de Fondos FODES;la </w:t>
      </w:r>
      <w:r w:rsidRPr="00094F11">
        <w:rPr>
          <w:rFonts w:ascii="Arial" w:hAnsi="Arial" w:cs="Arial"/>
          <w:sz w:val="24"/>
          <w:szCs w:val="24"/>
        </w:rPr>
        <w:t>aperturade cuenta</w:t>
      </w:r>
      <w:r w:rsidRPr="00732184">
        <w:rPr>
          <w:rFonts w:ascii="Arial" w:hAnsi="Arial" w:cs="Arial"/>
          <w:sz w:val="24"/>
          <w:szCs w:val="24"/>
        </w:rPr>
        <w:t>será</w:t>
      </w:r>
      <w:r>
        <w:rPr>
          <w:rFonts w:ascii="Arial" w:hAnsi="Arial" w:cs="Arial"/>
          <w:sz w:val="24"/>
          <w:szCs w:val="24"/>
        </w:rPr>
        <w:t>por el monto necesario de conformidad a los descuentos en planilla efectuados en el mes de junio,</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 Certifíq</w:t>
      </w:r>
      <w:r>
        <w:rPr>
          <w:rFonts w:ascii="Arial" w:hAnsi="Arial" w:cs="Arial"/>
          <w:sz w:val="24"/>
          <w:szCs w:val="24"/>
        </w:rPr>
        <w:t>uese y Notifíquese.- ///////////////////////////////////////////////////////////////////////////////////////////////////////////////</w:t>
      </w:r>
    </w:p>
    <w:p w:rsidR="00610275" w:rsidRDefault="00610275" w:rsidP="00610275">
      <w:pPr>
        <w:spacing w:after="0"/>
        <w:jc w:val="both"/>
        <w:rPr>
          <w:rFonts w:ascii="Arial" w:hAnsi="Arial" w:cs="Arial"/>
          <w:sz w:val="24"/>
          <w:szCs w:val="24"/>
        </w:rPr>
      </w:pPr>
      <w:r>
        <w:rPr>
          <w:rFonts w:ascii="Arial" w:hAnsi="Arial" w:cs="Arial"/>
          <w:b/>
          <w:sz w:val="24"/>
          <w:szCs w:val="24"/>
        </w:rPr>
        <w:t>ACUERDO NUMERO VEINTICINCO</w:t>
      </w:r>
      <w:r>
        <w:rPr>
          <w:rFonts w:ascii="Arial" w:hAnsi="Arial" w:cs="Arial"/>
          <w:sz w:val="24"/>
          <w:szCs w:val="24"/>
        </w:rPr>
        <w:t>.- El Concejo Municipal de la villa San Luis La Herradura Departamento de la Paz en uso de sus facultades que le confiere el código Municipal y considerando la necesidad que existe de estar en comunicación constante, tanto entre miembros del Concejo y empleados municipales, el Concejo Municipal</w:t>
      </w:r>
      <w:r w:rsidRPr="00A42069">
        <w:rPr>
          <w:rFonts w:ascii="Arial" w:hAnsi="Arial" w:cs="Arial"/>
          <w:b/>
          <w:sz w:val="24"/>
          <w:szCs w:val="24"/>
        </w:rPr>
        <w:t>ACUERDA:</w:t>
      </w:r>
      <w:r w:rsidRPr="000C0B90">
        <w:rPr>
          <w:rFonts w:ascii="Arial" w:hAnsi="Arial" w:cs="Arial"/>
          <w:b/>
          <w:sz w:val="24"/>
          <w:szCs w:val="24"/>
        </w:rPr>
        <w:t>A)</w:t>
      </w:r>
      <w:r>
        <w:rPr>
          <w:rFonts w:ascii="Arial" w:hAnsi="Arial" w:cs="Arial"/>
          <w:sz w:val="24"/>
          <w:szCs w:val="24"/>
        </w:rPr>
        <w:t xml:space="preserve"> Autorizar la contratación por 18 meses39 líneas de telefonía celular mediante plan corporativo con la empresa CTE TELECOM, PERSONAL S.A DE C.V. según detalle: 21 líneas móvilescon el denominado P60 (Plan 60); 2 líneas móviles con el denominado P40 (Plan 40) y 16 Líneas móviles con el denominado P20 (Plan 20);para ser utilizados por miembros del Concejo Municipal, y empleados de esta Alcaldía Municipal. </w:t>
      </w:r>
      <w:r w:rsidRPr="000C0B90">
        <w:rPr>
          <w:rFonts w:ascii="Arial" w:hAnsi="Arial" w:cs="Arial"/>
          <w:b/>
          <w:sz w:val="24"/>
          <w:szCs w:val="24"/>
        </w:rPr>
        <w:t>B)</w:t>
      </w:r>
      <w:r>
        <w:rPr>
          <w:rFonts w:ascii="Arial" w:hAnsi="Arial" w:cs="Arial"/>
          <w:sz w:val="24"/>
          <w:szCs w:val="24"/>
        </w:rPr>
        <w:t xml:space="preserve"> Autorizar al Alcalde municipal para que firme en nombre y representación de este concejo Municipal el contrato respectivo</w:t>
      </w:r>
      <w:r w:rsidRPr="002503A3">
        <w:rPr>
          <w:rFonts w:ascii="Arial" w:hAnsi="Arial" w:cs="Arial"/>
          <w:b/>
          <w:sz w:val="24"/>
          <w:szCs w:val="24"/>
        </w:rPr>
        <w:t>C)</w:t>
      </w:r>
      <w:r>
        <w:rPr>
          <w:rFonts w:ascii="Arial" w:hAnsi="Arial" w:cs="Arial"/>
          <w:sz w:val="24"/>
          <w:szCs w:val="24"/>
        </w:rPr>
        <w:t xml:space="preserve"> Al Tesorero Municipal realizar los pagos mensuales respectivos de servicio según documentación legal que se le presente. Gasto que será aplicado al presupuesto Municipal vigente./////////////////////////////////////////////////////////////////////////////////// </w:t>
      </w:r>
      <w:r w:rsidRPr="0082409F">
        <w:rPr>
          <w:rFonts w:ascii="Arial" w:hAnsi="Arial" w:cs="Arial"/>
          <w:b/>
          <w:sz w:val="24"/>
          <w:szCs w:val="24"/>
        </w:rPr>
        <w:t xml:space="preserve">ACUERDO NUMERO </w:t>
      </w:r>
      <w:r>
        <w:rPr>
          <w:rFonts w:ascii="Arial" w:hAnsi="Arial" w:cs="Arial"/>
          <w:b/>
          <w:sz w:val="24"/>
          <w:szCs w:val="24"/>
        </w:rPr>
        <w:t>VEINTISÉIS</w:t>
      </w:r>
      <w:r w:rsidRPr="0082409F">
        <w:rPr>
          <w:rFonts w:ascii="Arial" w:hAnsi="Arial" w:cs="Arial"/>
          <w:sz w:val="24"/>
          <w:szCs w:val="24"/>
        </w:rPr>
        <w:t xml:space="preserve">.- El concejo Municipal de la villa San Luis la Herradura Departamento de la Paz, en uso de sus facultades que le confiere el Código Municipal y considerando la solicitud presentada por la Unidad de </w:t>
      </w:r>
      <w:r>
        <w:rPr>
          <w:rFonts w:ascii="Arial" w:hAnsi="Arial" w:cs="Arial"/>
          <w:sz w:val="24"/>
          <w:szCs w:val="24"/>
        </w:rPr>
        <w:t>Adquisiciones y Contrataciones Institucionales UACI,</w:t>
      </w:r>
      <w:r w:rsidRPr="0082409F">
        <w:rPr>
          <w:rFonts w:ascii="Arial" w:hAnsi="Arial" w:cs="Arial"/>
          <w:sz w:val="24"/>
          <w:szCs w:val="24"/>
        </w:rPr>
        <w:t xml:space="preserve"> en la cual solicita acuerdo de reconocimiento </w:t>
      </w:r>
      <w:r w:rsidRPr="0082409F">
        <w:rPr>
          <w:rFonts w:ascii="Arial" w:hAnsi="Arial" w:cs="Arial"/>
          <w:sz w:val="24"/>
          <w:szCs w:val="24"/>
        </w:rPr>
        <w:lastRenderedPageBreak/>
        <w:t xml:space="preserve">y autorización de pago de la deuda </w:t>
      </w:r>
      <w:r>
        <w:rPr>
          <w:rFonts w:ascii="Arial" w:hAnsi="Arial" w:cs="Arial"/>
          <w:sz w:val="24"/>
          <w:szCs w:val="24"/>
        </w:rPr>
        <w:t xml:space="preserve">de procesos </w:t>
      </w:r>
      <w:r w:rsidRPr="0082409F">
        <w:rPr>
          <w:rFonts w:ascii="Arial" w:hAnsi="Arial" w:cs="Arial"/>
          <w:sz w:val="24"/>
          <w:szCs w:val="24"/>
        </w:rPr>
        <w:t>dejada por la Administración anterior</w:t>
      </w:r>
      <w:r>
        <w:rPr>
          <w:rFonts w:ascii="Arial" w:hAnsi="Arial" w:cs="Arial"/>
          <w:sz w:val="24"/>
          <w:szCs w:val="24"/>
        </w:rPr>
        <w:t>, no reflejada en acta de entrega</w:t>
      </w:r>
      <w:r w:rsidRPr="0082409F">
        <w:rPr>
          <w:rFonts w:ascii="Arial" w:hAnsi="Arial" w:cs="Arial"/>
          <w:sz w:val="24"/>
          <w:szCs w:val="24"/>
        </w:rPr>
        <w:t xml:space="preserve"> por la cantidad de </w:t>
      </w:r>
      <w:r>
        <w:rPr>
          <w:rFonts w:ascii="Arial" w:hAnsi="Arial" w:cs="Arial"/>
          <w:sz w:val="24"/>
          <w:szCs w:val="24"/>
        </w:rPr>
        <w:t>Siete Mil Veintisiete00</w:t>
      </w:r>
      <w:r w:rsidRPr="0082409F">
        <w:rPr>
          <w:rFonts w:ascii="Arial" w:hAnsi="Arial" w:cs="Arial"/>
          <w:sz w:val="24"/>
          <w:szCs w:val="24"/>
        </w:rPr>
        <w:t>/100 Dólares de los Estados Unidos de Norte América ($</w:t>
      </w:r>
      <w:r>
        <w:rPr>
          <w:rFonts w:ascii="Arial" w:hAnsi="Arial" w:cs="Arial"/>
          <w:sz w:val="24"/>
          <w:szCs w:val="24"/>
        </w:rPr>
        <w:t>7</w:t>
      </w:r>
      <w:r w:rsidRPr="0082409F">
        <w:rPr>
          <w:rFonts w:ascii="Arial" w:hAnsi="Arial" w:cs="Arial"/>
          <w:sz w:val="24"/>
          <w:szCs w:val="24"/>
        </w:rPr>
        <w:t>,</w:t>
      </w:r>
      <w:r>
        <w:rPr>
          <w:rFonts w:ascii="Arial" w:hAnsi="Arial" w:cs="Arial"/>
          <w:sz w:val="24"/>
          <w:szCs w:val="24"/>
        </w:rPr>
        <w:t>027</w:t>
      </w:r>
      <w:r w:rsidRPr="0082409F">
        <w:rPr>
          <w:rFonts w:ascii="Arial" w:hAnsi="Arial" w:cs="Arial"/>
          <w:sz w:val="24"/>
          <w:szCs w:val="24"/>
        </w:rPr>
        <w:t>.</w:t>
      </w:r>
      <w:r>
        <w:rPr>
          <w:rFonts w:ascii="Arial" w:hAnsi="Arial" w:cs="Arial"/>
          <w:sz w:val="24"/>
          <w:szCs w:val="24"/>
        </w:rPr>
        <w:t>00</w:t>
      </w:r>
      <w:r w:rsidRPr="0082409F">
        <w:rPr>
          <w:rFonts w:ascii="Arial" w:hAnsi="Arial" w:cs="Arial"/>
          <w:sz w:val="24"/>
          <w:szCs w:val="24"/>
        </w:rPr>
        <w:t xml:space="preserve">); el Concejo Municipal </w:t>
      </w:r>
      <w:r w:rsidRPr="0082409F">
        <w:rPr>
          <w:rFonts w:ascii="Arial" w:hAnsi="Arial" w:cs="Arial"/>
          <w:b/>
          <w:sz w:val="24"/>
          <w:szCs w:val="24"/>
        </w:rPr>
        <w:t xml:space="preserve">ACUERDA: a) </w:t>
      </w:r>
      <w:r w:rsidRPr="0082409F">
        <w:rPr>
          <w:rFonts w:ascii="Arial" w:hAnsi="Arial" w:cs="Arial"/>
          <w:sz w:val="24"/>
          <w:szCs w:val="24"/>
        </w:rPr>
        <w:t>Reconocer</w:t>
      </w:r>
      <w:r>
        <w:rPr>
          <w:rFonts w:ascii="Arial" w:hAnsi="Arial" w:cs="Arial"/>
          <w:sz w:val="24"/>
          <w:szCs w:val="24"/>
        </w:rPr>
        <w:t xml:space="preserve"> los procesos y</w:t>
      </w:r>
      <w:r w:rsidRPr="0082409F">
        <w:rPr>
          <w:rFonts w:ascii="Arial" w:hAnsi="Arial" w:cs="Arial"/>
          <w:sz w:val="24"/>
          <w:szCs w:val="24"/>
        </w:rPr>
        <w:t xml:space="preserve"> la deuda dejada por la administración anterior, </w:t>
      </w:r>
      <w:r>
        <w:rPr>
          <w:rFonts w:ascii="Arial" w:hAnsi="Arial" w:cs="Arial"/>
          <w:sz w:val="24"/>
          <w:szCs w:val="24"/>
        </w:rPr>
        <w:t>no incluida en el</w:t>
      </w:r>
      <w:r w:rsidRPr="0082409F">
        <w:rPr>
          <w:rFonts w:ascii="Arial" w:hAnsi="Arial" w:cs="Arial"/>
          <w:sz w:val="24"/>
          <w:szCs w:val="24"/>
        </w:rPr>
        <w:t xml:space="preserve"> acta de entrega de la Unidad de </w:t>
      </w:r>
      <w:r>
        <w:rPr>
          <w:rFonts w:ascii="Arial" w:hAnsi="Arial" w:cs="Arial"/>
          <w:sz w:val="24"/>
          <w:szCs w:val="24"/>
        </w:rPr>
        <w:t>Adquisiciones y Contrataciones Institucionales UACI</w:t>
      </w:r>
      <w:r w:rsidRPr="0082409F">
        <w:rPr>
          <w:rFonts w:ascii="Arial" w:hAnsi="Arial" w:cs="Arial"/>
          <w:sz w:val="24"/>
          <w:szCs w:val="24"/>
        </w:rPr>
        <w:t xml:space="preserve"> por la cantidad de </w:t>
      </w:r>
      <w:r>
        <w:rPr>
          <w:rFonts w:ascii="Arial" w:hAnsi="Arial" w:cs="Arial"/>
          <w:sz w:val="24"/>
          <w:szCs w:val="24"/>
        </w:rPr>
        <w:t>Siete Mil Veintisiete00</w:t>
      </w:r>
      <w:r w:rsidRPr="0082409F">
        <w:rPr>
          <w:rFonts w:ascii="Arial" w:hAnsi="Arial" w:cs="Arial"/>
          <w:sz w:val="24"/>
          <w:szCs w:val="24"/>
        </w:rPr>
        <w:t>/100 Dólares de los Estados Unidos de Norte América ($</w:t>
      </w:r>
      <w:r>
        <w:rPr>
          <w:rFonts w:ascii="Arial" w:hAnsi="Arial" w:cs="Arial"/>
          <w:sz w:val="24"/>
          <w:szCs w:val="24"/>
        </w:rPr>
        <w:t>7</w:t>
      </w:r>
      <w:r w:rsidRPr="0082409F">
        <w:rPr>
          <w:rFonts w:ascii="Arial" w:hAnsi="Arial" w:cs="Arial"/>
          <w:sz w:val="24"/>
          <w:szCs w:val="24"/>
        </w:rPr>
        <w:t>,</w:t>
      </w:r>
      <w:r>
        <w:rPr>
          <w:rFonts w:ascii="Arial" w:hAnsi="Arial" w:cs="Arial"/>
          <w:sz w:val="24"/>
          <w:szCs w:val="24"/>
        </w:rPr>
        <w:t>027</w:t>
      </w:r>
      <w:r w:rsidRPr="0082409F">
        <w:rPr>
          <w:rFonts w:ascii="Arial" w:hAnsi="Arial" w:cs="Arial"/>
          <w:sz w:val="24"/>
          <w:szCs w:val="24"/>
        </w:rPr>
        <w:t>.</w:t>
      </w:r>
      <w:r>
        <w:rPr>
          <w:rFonts w:ascii="Arial" w:hAnsi="Arial" w:cs="Arial"/>
          <w:sz w:val="24"/>
          <w:szCs w:val="24"/>
        </w:rPr>
        <w:t>00</w:t>
      </w:r>
      <w:r w:rsidRPr="0082409F">
        <w:rPr>
          <w:rFonts w:ascii="Arial" w:hAnsi="Arial" w:cs="Arial"/>
          <w:sz w:val="24"/>
          <w:szCs w:val="24"/>
        </w:rPr>
        <w:t xml:space="preserve">), </w:t>
      </w:r>
      <w:r w:rsidRPr="0082409F">
        <w:rPr>
          <w:rFonts w:ascii="Arial" w:hAnsi="Arial" w:cs="Arial"/>
          <w:b/>
          <w:sz w:val="24"/>
          <w:szCs w:val="24"/>
        </w:rPr>
        <w:t xml:space="preserve">b) </w:t>
      </w:r>
      <w:r w:rsidRPr="0082409F">
        <w:rPr>
          <w:rFonts w:ascii="Arial" w:hAnsi="Arial" w:cs="Arial"/>
          <w:sz w:val="24"/>
          <w:szCs w:val="24"/>
        </w:rPr>
        <w:t>Autorizar</w:t>
      </w:r>
      <w:r>
        <w:rPr>
          <w:rFonts w:ascii="Arial" w:hAnsi="Arial" w:cs="Arial"/>
          <w:sz w:val="24"/>
          <w:szCs w:val="24"/>
        </w:rPr>
        <w:t xml:space="preserve"> al Tesorero Municipal</w:t>
      </w:r>
      <w:r w:rsidRPr="0082409F">
        <w:rPr>
          <w:rFonts w:ascii="Arial" w:hAnsi="Arial" w:cs="Arial"/>
          <w:sz w:val="24"/>
          <w:szCs w:val="24"/>
        </w:rPr>
        <w:t xml:space="preserve"> el pago</w:t>
      </w:r>
      <w:r>
        <w:rPr>
          <w:rFonts w:ascii="Arial" w:hAnsi="Arial" w:cs="Arial"/>
          <w:sz w:val="24"/>
          <w:szCs w:val="24"/>
        </w:rPr>
        <w:t xml:space="preserve"> de los procesos y</w:t>
      </w:r>
      <w:r w:rsidRPr="0082409F">
        <w:rPr>
          <w:rFonts w:ascii="Arial" w:hAnsi="Arial" w:cs="Arial"/>
          <w:sz w:val="24"/>
          <w:szCs w:val="24"/>
        </w:rPr>
        <w:t xml:space="preserve"> deuda dejada por la Administración </w:t>
      </w:r>
      <w:r>
        <w:rPr>
          <w:rFonts w:ascii="Arial" w:hAnsi="Arial" w:cs="Arial"/>
          <w:sz w:val="24"/>
          <w:szCs w:val="24"/>
        </w:rPr>
        <w:t>a</w:t>
      </w:r>
      <w:r w:rsidRPr="0082409F">
        <w:rPr>
          <w:rFonts w:ascii="Arial" w:hAnsi="Arial" w:cs="Arial"/>
          <w:sz w:val="24"/>
          <w:szCs w:val="24"/>
        </w:rPr>
        <w:t>nterior</w:t>
      </w:r>
      <w:r>
        <w:rPr>
          <w:rFonts w:ascii="Arial" w:hAnsi="Arial" w:cs="Arial"/>
          <w:sz w:val="24"/>
          <w:szCs w:val="24"/>
        </w:rPr>
        <w:t xml:space="preserve"> no incluidos en el acta de entrega</w:t>
      </w:r>
      <w:r w:rsidRPr="0082409F">
        <w:rPr>
          <w:rFonts w:ascii="Arial" w:hAnsi="Arial" w:cs="Arial"/>
          <w:sz w:val="24"/>
          <w:szCs w:val="24"/>
        </w:rPr>
        <w:t xml:space="preserve"> por la cantidad de </w:t>
      </w:r>
      <w:r>
        <w:rPr>
          <w:rFonts w:ascii="Arial" w:hAnsi="Arial" w:cs="Arial"/>
          <w:sz w:val="24"/>
          <w:szCs w:val="24"/>
        </w:rPr>
        <w:t>Siete Mil Veintisiete00</w:t>
      </w:r>
      <w:r w:rsidRPr="0082409F">
        <w:rPr>
          <w:rFonts w:ascii="Arial" w:hAnsi="Arial" w:cs="Arial"/>
          <w:sz w:val="24"/>
          <w:szCs w:val="24"/>
        </w:rPr>
        <w:t>/100 Dólares de los Estados Unidos de Norte América ($</w:t>
      </w:r>
      <w:r>
        <w:rPr>
          <w:rFonts w:ascii="Arial" w:hAnsi="Arial" w:cs="Arial"/>
          <w:sz w:val="24"/>
          <w:szCs w:val="24"/>
        </w:rPr>
        <w:t>7</w:t>
      </w:r>
      <w:r w:rsidRPr="0082409F">
        <w:rPr>
          <w:rFonts w:ascii="Arial" w:hAnsi="Arial" w:cs="Arial"/>
          <w:sz w:val="24"/>
          <w:szCs w:val="24"/>
        </w:rPr>
        <w:t>,</w:t>
      </w:r>
      <w:r>
        <w:rPr>
          <w:rFonts w:ascii="Arial" w:hAnsi="Arial" w:cs="Arial"/>
          <w:sz w:val="24"/>
          <w:szCs w:val="24"/>
        </w:rPr>
        <w:t>027</w:t>
      </w:r>
      <w:r w:rsidRPr="0082409F">
        <w:rPr>
          <w:rFonts w:ascii="Arial" w:hAnsi="Arial" w:cs="Arial"/>
          <w:sz w:val="24"/>
          <w:szCs w:val="24"/>
        </w:rPr>
        <w:t>.</w:t>
      </w:r>
      <w:r>
        <w:rPr>
          <w:rFonts w:ascii="Arial" w:hAnsi="Arial" w:cs="Arial"/>
          <w:sz w:val="24"/>
          <w:szCs w:val="24"/>
        </w:rPr>
        <w:t>00</w:t>
      </w:r>
      <w:r w:rsidRPr="0082409F">
        <w:rPr>
          <w:rFonts w:ascii="Arial" w:hAnsi="Arial" w:cs="Arial"/>
          <w:sz w:val="24"/>
          <w:szCs w:val="24"/>
        </w:rPr>
        <w:t>).- Certifíquese y Notifíquese.- ////////////////////</w:t>
      </w:r>
      <w:r>
        <w:rPr>
          <w:rFonts w:ascii="Arial" w:hAnsi="Arial" w:cs="Arial"/>
          <w:sz w:val="24"/>
          <w:szCs w:val="24"/>
        </w:rPr>
        <w:t>////////////////////////////////////////////////////////////////////</w:t>
      </w:r>
    </w:p>
    <w:p w:rsidR="00610275" w:rsidRDefault="00610275" w:rsidP="00610275">
      <w:pPr>
        <w:spacing w:after="0"/>
        <w:jc w:val="both"/>
        <w:rPr>
          <w:rFonts w:ascii="Arial" w:hAnsi="Arial" w:cs="Arial"/>
          <w:sz w:val="24"/>
          <w:szCs w:val="24"/>
        </w:rPr>
      </w:pPr>
      <w:r w:rsidRPr="0082409F">
        <w:rPr>
          <w:rFonts w:ascii="Arial" w:hAnsi="Arial" w:cs="Arial"/>
          <w:b/>
          <w:sz w:val="24"/>
          <w:szCs w:val="24"/>
        </w:rPr>
        <w:t xml:space="preserve">ACUERDO NUMERO </w:t>
      </w:r>
      <w:r>
        <w:rPr>
          <w:rFonts w:ascii="Arial" w:hAnsi="Arial" w:cs="Arial"/>
          <w:b/>
          <w:sz w:val="24"/>
          <w:szCs w:val="24"/>
        </w:rPr>
        <w:t>VEINTISIETE</w:t>
      </w:r>
      <w:r w:rsidRPr="0082409F">
        <w:rPr>
          <w:rFonts w:ascii="Arial" w:hAnsi="Arial" w:cs="Arial"/>
          <w:sz w:val="24"/>
          <w:szCs w:val="24"/>
        </w:rPr>
        <w:t>.- El concejo Municipal de la villa San Luis la Herradura Departamento de la Paz, en uso de sus facultades que le confiere el Código Municipal y considerando</w:t>
      </w:r>
      <w:r>
        <w:rPr>
          <w:rFonts w:ascii="Arial" w:hAnsi="Arial" w:cs="Arial"/>
          <w:b/>
          <w:sz w:val="24"/>
          <w:szCs w:val="24"/>
        </w:rPr>
        <w:t xml:space="preserve">I- </w:t>
      </w:r>
      <w:r>
        <w:rPr>
          <w:rFonts w:ascii="Arial" w:hAnsi="Arial" w:cs="Arial"/>
          <w:sz w:val="24"/>
          <w:szCs w:val="24"/>
        </w:rPr>
        <w:t xml:space="preserve">que según acuerdo número cinco del acta número cuarenta de fecha viernes trece de octubre del año dos mil diecisiete la administración anterior adjudicó el proyecto: </w:t>
      </w:r>
      <w:r w:rsidRPr="00AF0EB0">
        <w:rPr>
          <w:rFonts w:ascii="Arial" w:hAnsi="Arial" w:cs="Arial"/>
          <w:sz w:val="24"/>
          <w:szCs w:val="24"/>
        </w:rPr>
        <w:t>CONSTRUCCION DE MUELLE CASERIO QUISLUA, ISLA LA CALZADA DEL MUNICIPIO DE SAN LUIS LA HERRADURA DEPARTAMENTO DE LA PAZ</w:t>
      </w:r>
      <w:r>
        <w:rPr>
          <w:rFonts w:ascii="Arial" w:hAnsi="Arial" w:cs="Arial"/>
          <w:sz w:val="24"/>
          <w:szCs w:val="24"/>
        </w:rPr>
        <w:t xml:space="preserve">. a empresa constructora </w:t>
      </w:r>
      <w:r w:rsidRPr="00AF0EB0">
        <w:rPr>
          <w:rFonts w:ascii="Arial" w:hAnsi="Arial" w:cs="Arial"/>
          <w:sz w:val="24"/>
          <w:szCs w:val="24"/>
        </w:rPr>
        <w:t>JOMA S.A DE C.V</w:t>
      </w:r>
      <w:r>
        <w:rPr>
          <w:rFonts w:ascii="Arial" w:hAnsi="Arial" w:cs="Arial"/>
          <w:sz w:val="24"/>
          <w:szCs w:val="24"/>
        </w:rPr>
        <w:t>.</w:t>
      </w:r>
      <w:r>
        <w:rPr>
          <w:rFonts w:ascii="Arial" w:hAnsi="Arial" w:cs="Arial"/>
          <w:b/>
          <w:sz w:val="24"/>
          <w:szCs w:val="24"/>
        </w:rPr>
        <w:t xml:space="preserve">II- </w:t>
      </w:r>
      <w:r>
        <w:rPr>
          <w:rFonts w:ascii="Arial" w:hAnsi="Arial" w:cs="Arial"/>
          <w:sz w:val="24"/>
          <w:szCs w:val="24"/>
        </w:rPr>
        <w:t xml:space="preserve">que dicho proyecto ya fue finalizado el mes de mayo recién pasado y según orden de inicio y periodo de ejecución de la obra,el mismo tuvo incumplimiento contractual en la fecha de finalización y entrega de 26 días, por tanto el Concejo Municipal </w:t>
      </w:r>
      <w:r>
        <w:rPr>
          <w:rFonts w:ascii="Arial" w:hAnsi="Arial" w:cs="Arial"/>
          <w:b/>
          <w:sz w:val="24"/>
          <w:szCs w:val="24"/>
        </w:rPr>
        <w:t xml:space="preserve">ACUERDA: </w:t>
      </w:r>
      <w:r>
        <w:rPr>
          <w:rFonts w:ascii="Arial" w:hAnsi="Arial" w:cs="Arial"/>
          <w:sz w:val="24"/>
          <w:szCs w:val="24"/>
        </w:rPr>
        <w:t xml:space="preserve">Recepcionar el proyecto </w:t>
      </w:r>
      <w:r w:rsidRPr="00AF0EB0">
        <w:rPr>
          <w:rFonts w:ascii="Arial" w:hAnsi="Arial" w:cs="Arial"/>
          <w:sz w:val="24"/>
          <w:szCs w:val="24"/>
        </w:rPr>
        <w:t>CONSTRUCCION DE MUELLE CASERIO QUISLUA, ISLA LA CALZADA DEL MUNICIPIO DE SAN LUIS LA HERRADURA DEPARTAMENTO DE LA PAZ</w:t>
      </w:r>
      <w:r>
        <w:rPr>
          <w:rFonts w:ascii="Arial" w:hAnsi="Arial" w:cs="Arial"/>
          <w:sz w:val="24"/>
          <w:szCs w:val="24"/>
        </w:rPr>
        <w:t>, iniciado el 8 de enero del corriente año, según orden de inicio, en la administración anterior y autorizar al Tesorero Municipal la erogación de los fondos para el pago final del proyecto, siempre y cuando la aplicación de la respectiva multa o sanción a la empresa constructora JOMA S.A. DE C.V.por incumplimiento contractual en la fecha de finalización y entrega, sea de conformidad a la Ley de Adquisiciones y Contrataciones de la Administración Pública (LACAP).- Certifíquese y Notifíquese.-</w:t>
      </w:r>
    </w:p>
    <w:p w:rsidR="00610275" w:rsidRDefault="00610275" w:rsidP="00610275">
      <w:pPr>
        <w:spacing w:after="0"/>
        <w:jc w:val="both"/>
        <w:rPr>
          <w:rFonts w:ascii="Arial" w:hAnsi="Arial" w:cs="Arial"/>
          <w:sz w:val="24"/>
          <w:szCs w:val="24"/>
        </w:rPr>
      </w:pPr>
      <w:r w:rsidRPr="0082409F">
        <w:rPr>
          <w:rFonts w:ascii="Arial" w:hAnsi="Arial" w:cs="Arial"/>
          <w:b/>
          <w:sz w:val="24"/>
          <w:szCs w:val="24"/>
        </w:rPr>
        <w:t xml:space="preserve">ACUERDO NUMERO </w:t>
      </w:r>
      <w:r>
        <w:rPr>
          <w:rFonts w:ascii="Arial" w:hAnsi="Arial" w:cs="Arial"/>
          <w:b/>
          <w:sz w:val="24"/>
          <w:szCs w:val="24"/>
        </w:rPr>
        <w:t>VEINTIOCHO</w:t>
      </w:r>
      <w:r w:rsidRPr="0082409F">
        <w:rPr>
          <w:rFonts w:ascii="Arial" w:hAnsi="Arial" w:cs="Arial"/>
          <w:sz w:val="24"/>
          <w:szCs w:val="24"/>
        </w:rPr>
        <w:t>.- El concejo Municipal de la villa San Luis la Herradura Departamento de la Paz, en uso de sus facultades que le confiere el Código Municipal y considerando</w:t>
      </w:r>
      <w:r>
        <w:rPr>
          <w:rFonts w:ascii="Arial" w:hAnsi="Arial" w:cs="Arial"/>
          <w:b/>
          <w:sz w:val="24"/>
          <w:szCs w:val="24"/>
        </w:rPr>
        <w:t xml:space="preserve">I- </w:t>
      </w:r>
      <w:r>
        <w:rPr>
          <w:rFonts w:ascii="Arial" w:hAnsi="Arial" w:cs="Arial"/>
          <w:sz w:val="24"/>
          <w:szCs w:val="24"/>
        </w:rPr>
        <w:t xml:space="preserve">que según acuerdo número siete del acta número cuarenta y dos de fecha viernes veintisiete de octubre del año dos mil diecisiete la administración anterior adjudicó el proyecto: CONSTRUCCION DE MUELLE TURISTICO MUNICIPAL DE PESCA ARTESANAL MUNICIPIO SAN LUIS LA HERRADURA DEPARTAMENTO DE LA PAZ.a la empresa constructora SIMAS CONSTRUCCION S.A DE C.V. </w:t>
      </w:r>
      <w:r>
        <w:rPr>
          <w:rFonts w:ascii="Arial" w:hAnsi="Arial" w:cs="Arial"/>
          <w:b/>
          <w:sz w:val="24"/>
          <w:szCs w:val="24"/>
        </w:rPr>
        <w:t xml:space="preserve">II- </w:t>
      </w:r>
      <w:r>
        <w:rPr>
          <w:rFonts w:ascii="Arial" w:hAnsi="Arial" w:cs="Arial"/>
          <w:sz w:val="24"/>
          <w:szCs w:val="24"/>
        </w:rPr>
        <w:t xml:space="preserve">que dicho proyecto actualmente se encuentra suspendido por parte del Juzgado Ambiental de Santa Tecla, por motivos de permisos relacionados a Medio Ambiente, por tanto el Concejo </w:t>
      </w:r>
      <w:r>
        <w:rPr>
          <w:rFonts w:ascii="Arial" w:hAnsi="Arial" w:cs="Arial"/>
          <w:sz w:val="24"/>
          <w:szCs w:val="24"/>
        </w:rPr>
        <w:lastRenderedPageBreak/>
        <w:t xml:space="preserve">Municipal </w:t>
      </w:r>
      <w:r>
        <w:rPr>
          <w:rFonts w:ascii="Arial" w:hAnsi="Arial" w:cs="Arial"/>
          <w:b/>
          <w:sz w:val="24"/>
          <w:szCs w:val="24"/>
        </w:rPr>
        <w:t xml:space="preserve">ACUERDA: </w:t>
      </w:r>
      <w:r>
        <w:rPr>
          <w:rFonts w:ascii="Arial" w:hAnsi="Arial" w:cs="Arial"/>
          <w:sz w:val="24"/>
          <w:szCs w:val="24"/>
        </w:rPr>
        <w:t>retomare iniciar procesoscorrespondientes para la continuidad y finalizacióndel proyecto CONSTRUCCION DE MUELLE TURISTICO MUNICIPAL DE PESCA ARTESANAL MUNICIPIO SAN LUIS LA HERRADURA DEPARTAMENTO DE LA PAZ., iniciado en la administración anterior.- Certifíquese y Notifíquese.- ////////////////////////////////////////////////////////////////////////////////////////////////////////////</w:t>
      </w:r>
      <w:r w:rsidRPr="0082409F">
        <w:rPr>
          <w:rFonts w:ascii="Arial" w:hAnsi="Arial" w:cs="Arial"/>
          <w:b/>
          <w:sz w:val="24"/>
          <w:szCs w:val="24"/>
        </w:rPr>
        <w:t xml:space="preserve">ACUERDO NUMERO </w:t>
      </w:r>
      <w:r>
        <w:rPr>
          <w:rFonts w:ascii="Arial" w:hAnsi="Arial" w:cs="Arial"/>
          <w:b/>
          <w:sz w:val="24"/>
          <w:szCs w:val="24"/>
        </w:rPr>
        <w:t>VEINTINUEVE</w:t>
      </w:r>
      <w:r w:rsidRPr="0082409F">
        <w:rPr>
          <w:rFonts w:ascii="Arial" w:hAnsi="Arial" w:cs="Arial"/>
          <w:sz w:val="24"/>
          <w:szCs w:val="24"/>
        </w:rPr>
        <w:t>.- El concejo Municipal de la villa San Luis la Herradura Departamento de la Paz, en uso de sus facultades que le confiere el Código Municipal y considerando</w:t>
      </w:r>
      <w:r>
        <w:rPr>
          <w:rFonts w:ascii="Arial" w:hAnsi="Arial" w:cs="Arial"/>
          <w:sz w:val="24"/>
          <w:szCs w:val="24"/>
        </w:rPr>
        <w:t xml:space="preserve">que ésta Alcaldía Municipal ha venido pagando el alquiler de la casa que la Policía Nacional Civil de San Luis La Herradura utiliza como sede policial y que los servicios prestados por los agentes de la Policía Nacional Civil a éste municipio son de vital importancia, el Concejo Municipal </w:t>
      </w:r>
      <w:r w:rsidRPr="00517F0A">
        <w:rPr>
          <w:rFonts w:ascii="Arial" w:hAnsi="Arial" w:cs="Arial"/>
          <w:b/>
          <w:sz w:val="24"/>
          <w:szCs w:val="24"/>
        </w:rPr>
        <w:t>ACUERDA</w:t>
      </w:r>
      <w:r>
        <w:rPr>
          <w:rFonts w:ascii="Arial" w:hAnsi="Arial" w:cs="Arial"/>
          <w:b/>
          <w:sz w:val="24"/>
          <w:szCs w:val="24"/>
        </w:rPr>
        <w:t xml:space="preserve">: </w:t>
      </w:r>
      <w:r>
        <w:rPr>
          <w:rFonts w:ascii="Arial" w:hAnsi="Arial" w:cs="Arial"/>
          <w:sz w:val="24"/>
          <w:szCs w:val="24"/>
        </w:rPr>
        <w:t>Continuar con el apoyo brindado a la PNC de San Luis La Herradura, referente al pago de la casa utilizada como sede policial, Autorizando al Alcalde Municipal Napoleón Armando Iraheta Jirón para que en nombre y representación de éste Concejo Municipal Plural, firme el contrato respetivo por siete meses, del 1 de junio al 31 de diciembre del corriente año por un monto total de $2,800.00, A</w:t>
      </w:r>
      <w:r w:rsidRPr="00B90E14">
        <w:rPr>
          <w:rFonts w:ascii="Arial" w:hAnsi="Arial" w:cs="Arial"/>
          <w:sz w:val="24"/>
          <w:szCs w:val="24"/>
        </w:rPr>
        <w:t>utorizar</w:t>
      </w:r>
      <w:r>
        <w:rPr>
          <w:rFonts w:ascii="Arial" w:hAnsi="Arial" w:cs="Arial"/>
          <w:sz w:val="24"/>
          <w:szCs w:val="24"/>
        </w:rPr>
        <w:t>al tesorero municipal</w:t>
      </w:r>
      <w:r w:rsidRPr="00B90E14">
        <w:rPr>
          <w:rFonts w:ascii="Arial" w:hAnsi="Arial" w:cs="Arial"/>
          <w:sz w:val="24"/>
          <w:szCs w:val="24"/>
        </w:rPr>
        <w:t xml:space="preserve"> la erogación de fondos </w:t>
      </w:r>
      <w:r>
        <w:rPr>
          <w:rFonts w:ascii="Arial" w:hAnsi="Arial" w:cs="Arial"/>
          <w:sz w:val="24"/>
          <w:szCs w:val="24"/>
        </w:rPr>
        <w:t xml:space="preserve">correspondientes al mes de mayo recién pasado y autorizar la erogación de fondos mensuales del respectivo contrato, gasto que será aplicado al presupuesto municipal vigente Fondos Propios.- ///////////// </w:t>
      </w:r>
    </w:p>
    <w:p w:rsidR="00610275" w:rsidRPr="003900FF" w:rsidRDefault="00610275" w:rsidP="00610275">
      <w:pPr>
        <w:spacing w:after="0"/>
        <w:jc w:val="center"/>
        <w:rPr>
          <w:rFonts w:ascii="Arial" w:hAnsi="Arial" w:cs="Arial"/>
          <w:b/>
          <w:sz w:val="24"/>
          <w:szCs w:val="24"/>
        </w:rPr>
      </w:pPr>
      <w:r w:rsidRPr="003900FF">
        <w:rPr>
          <w:rFonts w:ascii="Arial" w:hAnsi="Arial" w:cs="Arial"/>
          <w:b/>
          <w:sz w:val="24"/>
          <w:szCs w:val="24"/>
        </w:rPr>
        <w:t xml:space="preserve">DECRETO NÚMERO </w:t>
      </w:r>
      <w:r>
        <w:rPr>
          <w:rFonts w:ascii="Arial" w:hAnsi="Arial" w:cs="Arial"/>
          <w:b/>
          <w:sz w:val="24"/>
          <w:szCs w:val="24"/>
        </w:rPr>
        <w:t>TRES</w:t>
      </w:r>
    </w:p>
    <w:p w:rsidR="00610275" w:rsidRPr="003900FF" w:rsidRDefault="00610275" w:rsidP="00610275">
      <w:pPr>
        <w:spacing w:after="0"/>
        <w:jc w:val="both"/>
        <w:rPr>
          <w:rFonts w:ascii="Arial" w:hAnsi="Arial" w:cs="Arial"/>
          <w:sz w:val="24"/>
          <w:szCs w:val="24"/>
        </w:rPr>
      </w:pPr>
      <w:r w:rsidRPr="003900FF">
        <w:rPr>
          <w:rFonts w:ascii="Arial" w:hAnsi="Arial" w:cs="Arial"/>
          <w:sz w:val="24"/>
          <w:szCs w:val="24"/>
        </w:rPr>
        <w:t>EL CONCEJO MUNICIPAL DE LA VILLA SAN LUIS LA HERRADURA, DEPARTAMENTO DE LA PAZ, CONSIDERANDO:</w:t>
      </w:r>
    </w:p>
    <w:p w:rsidR="00610275" w:rsidRPr="003900FF" w:rsidRDefault="00610275" w:rsidP="00610275">
      <w:pPr>
        <w:pStyle w:val="Prrafodelista"/>
        <w:numPr>
          <w:ilvl w:val="0"/>
          <w:numId w:val="1"/>
        </w:numPr>
        <w:spacing w:after="0" w:line="276" w:lineRule="auto"/>
        <w:jc w:val="both"/>
        <w:rPr>
          <w:rFonts w:ascii="Arial" w:hAnsi="Arial" w:cs="Arial"/>
          <w:sz w:val="24"/>
          <w:szCs w:val="24"/>
        </w:rPr>
      </w:pPr>
      <w:r w:rsidRPr="003900FF">
        <w:rPr>
          <w:rFonts w:ascii="Arial" w:hAnsi="Arial" w:cs="Arial"/>
          <w:sz w:val="24"/>
          <w:szCs w:val="24"/>
        </w:rPr>
        <w:t>Que, el artículo doscientos tres de la Constitución de la República otorga autonomía al Municipio en lo económico, técnico y en lo administrativo. Asimismo, el artículo doscientos cuatro numeral primero de la Carta Magna, describe la facultad del Municipio para crear, modificar y suprimir tasas.</w:t>
      </w:r>
    </w:p>
    <w:p w:rsidR="00610275" w:rsidRPr="003900FF" w:rsidRDefault="00610275" w:rsidP="00610275">
      <w:pPr>
        <w:pStyle w:val="Prrafodelista"/>
        <w:numPr>
          <w:ilvl w:val="0"/>
          <w:numId w:val="1"/>
        </w:numPr>
        <w:spacing w:after="0" w:line="276" w:lineRule="auto"/>
        <w:jc w:val="both"/>
        <w:rPr>
          <w:rFonts w:ascii="Arial" w:hAnsi="Arial" w:cs="Arial"/>
          <w:sz w:val="24"/>
          <w:szCs w:val="24"/>
        </w:rPr>
      </w:pPr>
      <w:r w:rsidRPr="003900FF">
        <w:rPr>
          <w:rFonts w:ascii="Arial" w:hAnsi="Arial" w:cs="Arial"/>
          <w:sz w:val="24"/>
          <w:szCs w:val="24"/>
        </w:rPr>
        <w:t>Que, el artículo siete de la Ley General Tributaria Municipal prescribe que es competencia de los Concejos Municipales, crear, modificar o suprimir tasas y contribuciones especiales, mediante la emisión de Ordenanzas, todo en virtud de la facultad consagrada en la Constitución de la Republica</w:t>
      </w:r>
      <w:r>
        <w:rPr>
          <w:rFonts w:ascii="Arial" w:hAnsi="Arial" w:cs="Arial"/>
          <w:sz w:val="24"/>
          <w:szCs w:val="24"/>
        </w:rPr>
        <w:t>.-////////////</w:t>
      </w:r>
    </w:p>
    <w:p w:rsidR="00610275" w:rsidRPr="003900FF" w:rsidRDefault="00610275" w:rsidP="00610275">
      <w:pPr>
        <w:pStyle w:val="Prrafodelista"/>
        <w:numPr>
          <w:ilvl w:val="0"/>
          <w:numId w:val="1"/>
        </w:numPr>
        <w:spacing w:after="0" w:line="276" w:lineRule="auto"/>
        <w:jc w:val="both"/>
        <w:rPr>
          <w:rFonts w:ascii="Arial" w:hAnsi="Arial" w:cs="Arial"/>
          <w:sz w:val="24"/>
          <w:szCs w:val="24"/>
        </w:rPr>
      </w:pPr>
      <w:r w:rsidRPr="003900FF">
        <w:rPr>
          <w:rFonts w:ascii="Arial" w:hAnsi="Arial" w:cs="Arial"/>
          <w:sz w:val="24"/>
          <w:szCs w:val="24"/>
        </w:rPr>
        <w:t xml:space="preserve"> Que de conformidad a los Artículos 71 del Código Municipal y 47 de la Ley General Tributaria Municipal, los tributos Municipales que no fueren pagados en el plazo correspondiente, causarán un interés moratorio hasta la fecha de su cancelación equivalente al interés de mercado para las deudas contraídas por el sector comercial, el cual actualmente se ha incrementado con motivo de la persistencia de la crisis económica mundial que está afectando a El Salvador, ocasionando a esta Municipalidad </w:t>
      </w:r>
      <w:r w:rsidRPr="003900FF">
        <w:rPr>
          <w:rFonts w:ascii="Arial" w:hAnsi="Arial" w:cs="Arial"/>
          <w:sz w:val="24"/>
          <w:szCs w:val="24"/>
        </w:rPr>
        <w:lastRenderedPageBreak/>
        <w:t>nuevamente un aumento de contribuyentes en situación de mora.</w:t>
      </w:r>
      <w:r>
        <w:rPr>
          <w:rFonts w:ascii="Arial" w:hAnsi="Arial" w:cs="Arial"/>
          <w:sz w:val="24"/>
          <w:szCs w:val="24"/>
        </w:rPr>
        <w:t>- ////////////////////////////////////////////////////////////</w:t>
      </w:r>
    </w:p>
    <w:p w:rsidR="00610275" w:rsidRPr="003900FF" w:rsidRDefault="00610275" w:rsidP="00610275">
      <w:pPr>
        <w:pStyle w:val="Prrafodelista"/>
        <w:numPr>
          <w:ilvl w:val="0"/>
          <w:numId w:val="1"/>
        </w:numPr>
        <w:spacing w:after="0" w:line="276" w:lineRule="auto"/>
        <w:jc w:val="both"/>
        <w:rPr>
          <w:rFonts w:ascii="Arial" w:hAnsi="Arial" w:cs="Arial"/>
          <w:sz w:val="24"/>
          <w:szCs w:val="24"/>
        </w:rPr>
      </w:pPr>
      <w:r w:rsidRPr="003900FF">
        <w:rPr>
          <w:rFonts w:ascii="Arial" w:hAnsi="Arial" w:cs="Arial"/>
          <w:sz w:val="24"/>
          <w:szCs w:val="24"/>
        </w:rPr>
        <w:t>Que siendo que el Municipio ha sido creado para producir el desarrollo local y brindar servicios a la sociedad salvadoreña, se hace necesario contar con recursos financieros suficientes para cumplir con su cometido.</w:t>
      </w:r>
      <w:r>
        <w:rPr>
          <w:rFonts w:ascii="Arial" w:hAnsi="Arial" w:cs="Arial"/>
          <w:sz w:val="24"/>
          <w:szCs w:val="24"/>
        </w:rPr>
        <w:t>- /////////////////////</w:t>
      </w:r>
    </w:p>
    <w:p w:rsidR="00610275" w:rsidRPr="003900FF" w:rsidRDefault="00610275" w:rsidP="00610275">
      <w:pPr>
        <w:pStyle w:val="Prrafodelista"/>
        <w:numPr>
          <w:ilvl w:val="0"/>
          <w:numId w:val="1"/>
        </w:numPr>
        <w:spacing w:after="0" w:line="276" w:lineRule="auto"/>
        <w:jc w:val="both"/>
        <w:rPr>
          <w:rFonts w:ascii="Arial" w:hAnsi="Arial" w:cs="Arial"/>
          <w:sz w:val="24"/>
          <w:szCs w:val="24"/>
        </w:rPr>
      </w:pPr>
      <w:r w:rsidRPr="003900FF">
        <w:rPr>
          <w:rFonts w:ascii="Arial" w:hAnsi="Arial" w:cs="Arial"/>
          <w:sz w:val="24"/>
          <w:szCs w:val="24"/>
        </w:rPr>
        <w:t>Que el Municipio por ministerio de Ley está encargado de la rectoría y gerencia del bien común local; que el interés colectivo prevalece sobre el interés particular; que goza del poder, autoridad y autonomía suficiente para cumplir con sus funciones; que es obligación del Concejo Municipal realizar la administración municipal con transparencia, austeridad, eficiencia y eficacia y dado que actualmente se está suscitando una afectación en sus ingresos, se hace necesario proporcionar a sus contribuyentes, incentivos que les permita el pago de sus créditos tributarios a favor del Municipio.</w:t>
      </w:r>
      <w:r>
        <w:rPr>
          <w:rFonts w:ascii="Arial" w:hAnsi="Arial" w:cs="Arial"/>
          <w:sz w:val="24"/>
          <w:szCs w:val="24"/>
        </w:rPr>
        <w:t>- ///////</w:t>
      </w:r>
    </w:p>
    <w:p w:rsidR="00610275" w:rsidRPr="003900FF" w:rsidRDefault="00610275" w:rsidP="00610275">
      <w:pPr>
        <w:pStyle w:val="Prrafodelista"/>
        <w:numPr>
          <w:ilvl w:val="0"/>
          <w:numId w:val="1"/>
        </w:numPr>
        <w:spacing w:after="0" w:line="276" w:lineRule="auto"/>
        <w:jc w:val="both"/>
        <w:rPr>
          <w:rFonts w:ascii="Arial" w:hAnsi="Arial" w:cs="Arial"/>
          <w:sz w:val="24"/>
          <w:szCs w:val="24"/>
        </w:rPr>
      </w:pPr>
      <w:r w:rsidRPr="003900FF">
        <w:rPr>
          <w:rFonts w:ascii="Arial" w:hAnsi="Arial" w:cs="Arial"/>
          <w:sz w:val="24"/>
          <w:szCs w:val="24"/>
        </w:rPr>
        <w:t>Que otorgar estímulos al cumplimiento de la Obligación Tributaria Municipal, consistentes en la condonación del pago de intereses moratorios, como lo determina la Sala de lo Constitucional de la Corte Suprema de Justicia, pormedio de sentencia definitiva de Proceso de Amparo Constitucional con Número de Referencia 812-99, de fecha veintiséis de junio de dos mil tres, constituye una política fiscal municipal, siendo conveniente para este Municipio, otorgar un plazo y facilidades de manera transitoria durante el cual los contribuyentes o responsables puedan pagar sus obligaciones tributarias con exoneración de intereses, recargos y multas conexas para actualizar su situación tributaria con el fisco municipal.</w:t>
      </w:r>
      <w:r>
        <w:rPr>
          <w:rFonts w:ascii="Arial" w:hAnsi="Arial" w:cs="Arial"/>
          <w:sz w:val="24"/>
          <w:szCs w:val="24"/>
        </w:rPr>
        <w:t>-//////////////////////////////////////////////////////</w:t>
      </w:r>
    </w:p>
    <w:p w:rsidR="00610275" w:rsidRPr="003900FF" w:rsidRDefault="00610275" w:rsidP="00610275">
      <w:pPr>
        <w:pStyle w:val="Prrafodelista"/>
        <w:spacing w:after="0" w:line="276" w:lineRule="auto"/>
        <w:ind w:left="765"/>
        <w:jc w:val="both"/>
        <w:rPr>
          <w:rFonts w:ascii="Arial" w:hAnsi="Arial" w:cs="Arial"/>
          <w:sz w:val="24"/>
          <w:szCs w:val="24"/>
        </w:rPr>
      </w:pPr>
      <w:r w:rsidRPr="003900FF">
        <w:rPr>
          <w:rFonts w:ascii="Arial" w:hAnsi="Arial" w:cs="Arial"/>
          <w:sz w:val="24"/>
          <w:szCs w:val="24"/>
        </w:rPr>
        <w:t>POR TANTO: El Concejo Municipal del Municipio de la Villa San Luis la Herradura, Departamento de la Paz, en uso de las facultades que le confiere los Artículos 203 y 204 Nos. 1 y 5 de la Constitución de la República de El Salvador y Artículos 3 Nos. 1 y 5, 4; 30 Nos. 4, 14 y 21; 31 No. 4 y 32 del Código Municipal.</w:t>
      </w:r>
    </w:p>
    <w:p w:rsidR="00610275" w:rsidRPr="003900FF" w:rsidRDefault="00610275" w:rsidP="00610275">
      <w:pPr>
        <w:pStyle w:val="Prrafodelista"/>
        <w:spacing w:after="0" w:line="276" w:lineRule="auto"/>
        <w:ind w:left="765"/>
        <w:jc w:val="both"/>
        <w:rPr>
          <w:rFonts w:ascii="Arial" w:hAnsi="Arial" w:cs="Arial"/>
          <w:sz w:val="24"/>
          <w:szCs w:val="24"/>
        </w:rPr>
      </w:pPr>
      <w:r w:rsidRPr="003900FF">
        <w:rPr>
          <w:rFonts w:ascii="Arial" w:hAnsi="Arial" w:cs="Arial"/>
          <w:b/>
          <w:sz w:val="24"/>
          <w:szCs w:val="24"/>
        </w:rPr>
        <w:t>DECRETA LA SIGUIENTE: ORDENANZA TRANSITORIA DE ESTÍMULOS PARA EL CUMPLIMIENTO VOLUNTARIO DE LAS OBLIGACIONES TRIBUTARIAS DEL MUNICIPIO DE LA VILLA SAN LUIS LA HERRADURA, DEPARTAMENTO DE LA PAZ.-</w:t>
      </w:r>
    </w:p>
    <w:p w:rsidR="00610275" w:rsidRPr="003900FF" w:rsidRDefault="00610275" w:rsidP="00610275">
      <w:pPr>
        <w:pStyle w:val="Prrafodelista"/>
        <w:spacing w:after="0" w:line="276" w:lineRule="auto"/>
        <w:ind w:left="765"/>
        <w:jc w:val="both"/>
        <w:rPr>
          <w:rFonts w:ascii="Arial" w:hAnsi="Arial" w:cs="Arial"/>
          <w:sz w:val="24"/>
          <w:szCs w:val="24"/>
        </w:rPr>
      </w:pPr>
      <w:r w:rsidRPr="003900FF">
        <w:rPr>
          <w:rFonts w:ascii="Arial" w:hAnsi="Arial" w:cs="Arial"/>
          <w:b/>
          <w:sz w:val="24"/>
          <w:szCs w:val="24"/>
        </w:rPr>
        <w:t>OBJETO Art. 1</w:t>
      </w:r>
      <w:r w:rsidRPr="003900FF">
        <w:rPr>
          <w:rFonts w:ascii="Arial" w:hAnsi="Arial" w:cs="Arial"/>
          <w:sz w:val="24"/>
          <w:szCs w:val="24"/>
        </w:rPr>
        <w:t>.- El objeto de la presente Ordenanza es proporcionar a los contribuyentes del Municipio de San Luis la Herradura, la oportunidad de cancelar su mora tributaria en el plazo que ella establece, gozando de la dispensa del pago de los intereses y multas que se hayan generado como consecuencia de dicha mora.</w:t>
      </w:r>
    </w:p>
    <w:p w:rsidR="00610275" w:rsidRPr="003900FF" w:rsidRDefault="00610275" w:rsidP="00610275">
      <w:pPr>
        <w:pStyle w:val="Prrafodelista"/>
        <w:spacing w:after="0" w:line="276" w:lineRule="auto"/>
        <w:ind w:left="765"/>
        <w:jc w:val="both"/>
        <w:rPr>
          <w:rFonts w:ascii="Arial" w:hAnsi="Arial" w:cs="Arial"/>
          <w:sz w:val="24"/>
          <w:szCs w:val="24"/>
        </w:rPr>
      </w:pPr>
      <w:r w:rsidRPr="003900FF">
        <w:rPr>
          <w:rFonts w:ascii="Arial" w:hAnsi="Arial" w:cs="Arial"/>
          <w:b/>
          <w:sz w:val="24"/>
          <w:szCs w:val="24"/>
        </w:rPr>
        <w:lastRenderedPageBreak/>
        <w:t>ÁMBITO DE APLICACIÓN Art. 2</w:t>
      </w:r>
      <w:r w:rsidRPr="003900FF">
        <w:rPr>
          <w:rFonts w:ascii="Arial" w:hAnsi="Arial" w:cs="Arial"/>
          <w:sz w:val="24"/>
          <w:szCs w:val="24"/>
        </w:rPr>
        <w:t xml:space="preserve">.- La presente Ordenanza se aplicará dentro de la jurisdicción del Municipio de San Luis la Herradura, Departamento de La Paz. </w:t>
      </w:r>
    </w:p>
    <w:p w:rsidR="00610275" w:rsidRPr="003900FF" w:rsidRDefault="00610275" w:rsidP="00610275">
      <w:pPr>
        <w:pStyle w:val="Prrafodelista"/>
        <w:spacing w:after="0" w:line="276" w:lineRule="auto"/>
        <w:ind w:left="765"/>
        <w:jc w:val="both"/>
        <w:rPr>
          <w:rFonts w:ascii="Arial" w:hAnsi="Arial" w:cs="Arial"/>
          <w:sz w:val="24"/>
          <w:szCs w:val="24"/>
        </w:rPr>
      </w:pPr>
      <w:r w:rsidRPr="003900FF">
        <w:rPr>
          <w:rFonts w:ascii="Arial" w:hAnsi="Arial" w:cs="Arial"/>
          <w:b/>
          <w:sz w:val="24"/>
          <w:szCs w:val="24"/>
        </w:rPr>
        <w:t xml:space="preserve">DEFINICIONES Art. 3.- </w:t>
      </w:r>
      <w:r w:rsidRPr="003900FF">
        <w:rPr>
          <w:rFonts w:ascii="Arial" w:hAnsi="Arial" w:cs="Arial"/>
          <w:sz w:val="24"/>
          <w:szCs w:val="24"/>
        </w:rPr>
        <w:t>Para los efectos de la presente Ordenanza, se entenderá por: MUNICIPIO: Municipio de San Luis la Herradura, Departamento de la Paz. CONCEJO MUNICIPAL, MUNICIPALIDAD O GOBIERNO LOCAL: Gobierno del Municipio de San Luis la Herradura, Departamento de La Paz, representado legal y administrativamente por el Alcalde. TRIBUTOS MUNICIPALES: Las prestaciones, generalmente en dinero, que los Municipios en el ejercicio de su potestad Tributaria exigen a los contribuyentes o responsables, en virtud de una Ley u Ordenanza, para el cumplimiento de sus fines. Son Tributos Municipales: Los Impuestos, las Tasas y las Contribuciones Especiales Municipales. IMPUESTOS MUNICIPALES: Los tributos exigidos por los Municipios, sin contraprestación alguna individualizada. TASAS MUNICIPALES: Los Tributos que se generan en ocasión de los servicios públicos, de naturaleza administrativa o jurídica prestados por los Municipios. CONTRIBUYENTE: Sujeto pasivo respecto al cual se verifica el hecho generador de la Obligación Tributaria. SUJETO PASIVO DE LA OBLIGACION TRIBUTARIA: Persona natural o jurídica que según el Decreto Legislativo que creó la Tarifa General de Arbitrios Municipales y la Ordenanza de Tasas por Servicios Públicos Municipales, de este Municipio, está obligada al cumplimiento de las prestaciones pecuniarias, sea como contribuyente o responsable. TRANSITORIO: Vigencia dentro de un plazo determinado. OBLIGACION TRIBUTARIA MUNICIPAL: Vínculo jurídico personal que existe entre este Municipio y los contribuyentes o responsables de los tributos municipales, conforme al cual, éstos deben satisfacer una prestación en dinero, especie o servicios apreciables en dinero, al verificarse el hecho generador de la obligación tributaria, en el plazo, INTERESES: Rédito o cuantía que el contribuyente de un tributo municipal deberá pagar con motivo de su incumplimiento de la Obligación Tributaria Municipal. MULTA: Sanción pecuniaria a que se hace acreedor el contribuyente que incurriere en una contravención tributaria determinada en el Decreto Legislativo que creó la Tarifa General de Arbitrios Municipales y en la Ordenanza de Tasas por Servicios Públicos Municipales de este Municipio. EXONERACIÓN: Liberación de la obligación del pago de intereses moratorios, recargos y multas conexas. CONDONACION: Perdón o remisión del pago de los intereses moratorios, recargos y multas que se hayan generado como consecuencia de haber incurrido en mora los contribuyentes de este Municipio.</w:t>
      </w:r>
    </w:p>
    <w:p w:rsidR="00610275" w:rsidRPr="003900FF" w:rsidRDefault="00610275" w:rsidP="00610275">
      <w:pPr>
        <w:pStyle w:val="Prrafodelista"/>
        <w:spacing w:after="0" w:line="276" w:lineRule="auto"/>
        <w:ind w:left="765"/>
        <w:jc w:val="both"/>
        <w:rPr>
          <w:rFonts w:ascii="Arial" w:hAnsi="Arial" w:cs="Arial"/>
          <w:sz w:val="24"/>
          <w:szCs w:val="24"/>
        </w:rPr>
      </w:pPr>
      <w:r w:rsidRPr="003900FF">
        <w:rPr>
          <w:rFonts w:ascii="Arial" w:hAnsi="Arial" w:cs="Arial"/>
          <w:b/>
          <w:sz w:val="24"/>
          <w:szCs w:val="24"/>
        </w:rPr>
        <w:lastRenderedPageBreak/>
        <w:t>PLAZO Art. 4</w:t>
      </w:r>
      <w:r w:rsidRPr="003900FF">
        <w:rPr>
          <w:rFonts w:ascii="Arial" w:hAnsi="Arial" w:cs="Arial"/>
          <w:sz w:val="24"/>
          <w:szCs w:val="24"/>
        </w:rPr>
        <w:t xml:space="preserve">.- Concédase un plazo de </w:t>
      </w:r>
      <w:r>
        <w:rPr>
          <w:rFonts w:ascii="Arial" w:hAnsi="Arial" w:cs="Arial"/>
          <w:sz w:val="24"/>
          <w:szCs w:val="24"/>
        </w:rPr>
        <w:t>dos</w:t>
      </w:r>
      <w:r w:rsidRPr="003900FF">
        <w:rPr>
          <w:rFonts w:ascii="Arial" w:hAnsi="Arial" w:cs="Arial"/>
          <w:sz w:val="24"/>
          <w:szCs w:val="24"/>
        </w:rPr>
        <w:t xml:space="preserve"> meses y que deberá contarse a partir del día siguiente a la entrada en vigencia de la presente Ordenanza; a efecto que los sujetos pasivos de la obligación Tributaria Municipal que adeuden tasas o Impuestos a favor del Municipio de San Luis la Herradura, puedan efectuar el pago de los mismos, gozando del beneficio de condonación o exoneración del pago de los intereses moratorios y multas que se hayan generado y cargado a sus respectivas cuentas. </w:t>
      </w:r>
    </w:p>
    <w:p w:rsidR="00610275" w:rsidRPr="003900FF" w:rsidRDefault="00610275" w:rsidP="00610275">
      <w:pPr>
        <w:pStyle w:val="Prrafodelista"/>
        <w:spacing w:after="0" w:line="276" w:lineRule="auto"/>
        <w:ind w:left="765"/>
        <w:jc w:val="both"/>
        <w:rPr>
          <w:rFonts w:ascii="Arial" w:hAnsi="Arial" w:cs="Arial"/>
          <w:sz w:val="24"/>
          <w:szCs w:val="24"/>
        </w:rPr>
      </w:pPr>
      <w:r w:rsidRPr="003900FF">
        <w:rPr>
          <w:rFonts w:ascii="Arial" w:hAnsi="Arial" w:cs="Arial"/>
          <w:b/>
          <w:sz w:val="24"/>
          <w:szCs w:val="24"/>
        </w:rPr>
        <w:t>SUJETOS DE APLICACIÓN Art.</w:t>
      </w:r>
      <w:r w:rsidRPr="003900FF">
        <w:rPr>
          <w:rFonts w:ascii="Arial" w:hAnsi="Arial" w:cs="Arial"/>
          <w:sz w:val="24"/>
          <w:szCs w:val="24"/>
        </w:rPr>
        <w:t xml:space="preserve"> 5.- Podrán acogerse a los beneficios establecidos en la presente Ordenanza, las personas naturales o jurídicas que se encuentren en cualquiera de las siguientes situaciones: a) Aquellos que estando calificados en el registro de contribuyentes del Municipio de San Luis la Herradura, Departamento de la Paz, se encuentren en situación de mora de las tasas e Impuestos Municipales. b) Las personas naturales o jurídicas que se hayan inscrito oportunamente en el registro de contribuyentes o que lo hagan dentro de la vigencia de la presente ordenanza. c) Aquellos que con ocasión de la vigencia de la presente Ordenanza soliciten a la Administración Tributaria de este Municipio, gozar de los beneficios de la misma, estableciendo al efecto el correspondiente plan de pago, el cual no podrá exceder del plazo establecido en el Artículo cuatro de la presente Ordenanza. d) Los contribuyentes que se encuentren en proceso de cobro judicial al entrar en vigencia esta Ordenanza y que no se haya decretado la Sentencia definitiva, podrán solicitar a la Administración Tributaria de este Municipio, el goce de los beneficios de la misma. e) Los que habiendo obtenido resolución favorable de concesión de facilidades de pago de los tributos causados y que hayan suscrito el correspondiente convenio, gozarán de los beneficios para las cuotas pendientes de pago. f) A aquellos que hayan incumplido el convenio de pago suscrito y no se les haya iniciado el cobro judicial, podrán gozar de los beneficios que concede esta Ordenanza, solicitando a la Administración Tributaria de este Municipio, goce de dichos beneficios, estableciendo al efecto, el correspondiente plan de pago, el cual no podrá exceder del plazo establecido en el Artículo Tres de la presente Ordenanza. g) Los sujetos pasivos de la obligación Tributaria Municipal que tengan bienes inmuebles dentro de la jurisdicción del Municipio de San Luis la Herradura, que reciben servicios públicos que presta esta Municipalidad y que por cualquier motivo no los hayan inscrito dentro del plazo legalmente establecido, en la Unidad de Catastro Municipal ni se les haya calificados como contribuyentes. h) Las personas que hayan adquirido bienes inmuebles situados en la jurisdicción de este Municipio y que por cualquier motivo no los hayan inscrito, dentro del plazo legalmente establecido, en la </w:t>
      </w:r>
      <w:r w:rsidRPr="003900FF">
        <w:rPr>
          <w:rFonts w:ascii="Arial" w:hAnsi="Arial" w:cs="Arial"/>
          <w:sz w:val="24"/>
          <w:szCs w:val="24"/>
        </w:rPr>
        <w:lastRenderedPageBreak/>
        <w:t xml:space="preserve">Unidad de Catastro Municipal, lo hagan dentro de la vigencia de esta Ordenanza. </w:t>
      </w:r>
    </w:p>
    <w:p w:rsidR="00610275" w:rsidRPr="003900FF" w:rsidRDefault="00610275" w:rsidP="00610275">
      <w:pPr>
        <w:pStyle w:val="Prrafodelista"/>
        <w:spacing w:after="0" w:line="276" w:lineRule="auto"/>
        <w:ind w:left="765"/>
        <w:jc w:val="both"/>
        <w:rPr>
          <w:rFonts w:ascii="Arial" w:hAnsi="Arial" w:cs="Arial"/>
          <w:sz w:val="24"/>
          <w:szCs w:val="24"/>
        </w:rPr>
      </w:pPr>
      <w:r w:rsidRPr="003900FF">
        <w:rPr>
          <w:rFonts w:ascii="Arial" w:hAnsi="Arial" w:cs="Arial"/>
          <w:b/>
          <w:sz w:val="24"/>
          <w:szCs w:val="24"/>
        </w:rPr>
        <w:t>DISPOSICIONES GENERALES Art. 6.-</w:t>
      </w:r>
      <w:r w:rsidRPr="003900FF">
        <w:rPr>
          <w:rFonts w:ascii="Arial" w:hAnsi="Arial" w:cs="Arial"/>
          <w:sz w:val="24"/>
          <w:szCs w:val="24"/>
        </w:rPr>
        <w:t xml:space="preserve"> El Concejo Municipal, a través de la Administración Tributaria Municipal, deberá de dar a conocer por todos los medios posibles, la presente Ordenanza, a fin de que los contribuyentes que se encuentran en situación de mora, puedan conocer los beneficios concedidos por la misma y tengan la oportunidad de actualizar su situación tributaria con el fisco municipal.</w:t>
      </w:r>
    </w:p>
    <w:p w:rsidR="00610275" w:rsidRPr="000C289B" w:rsidRDefault="00610275" w:rsidP="00610275">
      <w:pPr>
        <w:pStyle w:val="Prrafodelista"/>
        <w:spacing w:after="0" w:line="276" w:lineRule="auto"/>
        <w:ind w:left="765"/>
        <w:jc w:val="both"/>
        <w:rPr>
          <w:rFonts w:ascii="Arial" w:hAnsi="Arial" w:cs="Arial"/>
          <w:b/>
          <w:sz w:val="24"/>
          <w:szCs w:val="24"/>
        </w:rPr>
      </w:pPr>
      <w:r w:rsidRPr="003900FF">
        <w:rPr>
          <w:rFonts w:ascii="Arial" w:hAnsi="Arial" w:cs="Arial"/>
          <w:b/>
          <w:sz w:val="24"/>
          <w:szCs w:val="24"/>
        </w:rPr>
        <w:t xml:space="preserve"> Art. 7.-</w:t>
      </w:r>
      <w:r w:rsidRPr="003900FF">
        <w:rPr>
          <w:rFonts w:ascii="Arial" w:hAnsi="Arial" w:cs="Arial"/>
          <w:sz w:val="24"/>
          <w:szCs w:val="24"/>
        </w:rPr>
        <w:t xml:space="preserve"> Solamente podrán gozar de los beneficios de la presente Ordenanza </w:t>
      </w:r>
      <w:r w:rsidRPr="000C289B">
        <w:rPr>
          <w:rFonts w:ascii="Arial" w:hAnsi="Arial" w:cs="Arial"/>
          <w:b/>
          <w:sz w:val="24"/>
          <w:szCs w:val="24"/>
        </w:rPr>
        <w:t>los contribuyentes que realicen sus pagos en forma total</w:t>
      </w:r>
      <w:r w:rsidRPr="003900FF">
        <w:rPr>
          <w:rFonts w:ascii="Arial" w:hAnsi="Arial" w:cs="Arial"/>
          <w:sz w:val="24"/>
          <w:szCs w:val="24"/>
        </w:rPr>
        <w:t xml:space="preserve">, o con las facilidades de pago concedido dentro del plazo determinado en el Artículo cuatro de la presente Ordenanza. </w:t>
      </w:r>
      <w:r w:rsidRPr="000C289B">
        <w:rPr>
          <w:rFonts w:ascii="Arial" w:hAnsi="Arial" w:cs="Arial"/>
          <w:b/>
          <w:sz w:val="24"/>
          <w:szCs w:val="24"/>
        </w:rPr>
        <w:t>Mediante plan de pago que no exceda de seis meses</w:t>
      </w:r>
      <w:r>
        <w:rPr>
          <w:rFonts w:ascii="Arial" w:hAnsi="Arial" w:cs="Arial"/>
          <w:b/>
          <w:sz w:val="24"/>
          <w:szCs w:val="24"/>
        </w:rPr>
        <w:t>.</w:t>
      </w:r>
    </w:p>
    <w:p w:rsidR="00610275" w:rsidRPr="003900FF" w:rsidRDefault="00610275" w:rsidP="00610275">
      <w:pPr>
        <w:pStyle w:val="Prrafodelista"/>
        <w:spacing w:after="0" w:line="276" w:lineRule="auto"/>
        <w:ind w:left="765"/>
        <w:jc w:val="both"/>
        <w:rPr>
          <w:rFonts w:ascii="Arial" w:hAnsi="Arial" w:cs="Arial"/>
          <w:sz w:val="24"/>
          <w:szCs w:val="24"/>
        </w:rPr>
      </w:pPr>
      <w:r w:rsidRPr="003900FF">
        <w:rPr>
          <w:rFonts w:ascii="Arial" w:hAnsi="Arial" w:cs="Arial"/>
          <w:b/>
          <w:sz w:val="24"/>
          <w:szCs w:val="24"/>
        </w:rPr>
        <w:t>VIGENCIA DE LOS BENEFICIOS Art. 8</w:t>
      </w:r>
      <w:r w:rsidRPr="003900FF">
        <w:rPr>
          <w:rFonts w:ascii="Arial" w:hAnsi="Arial" w:cs="Arial"/>
          <w:sz w:val="24"/>
          <w:szCs w:val="24"/>
        </w:rPr>
        <w:t xml:space="preserve">.- Cesarán los beneficios que se conceden en la presente Ordenanza y caducará el plazo que se haya estipulado en el respectivo documento que ampare el acuerdo de voluntades entre este Municipio y el contribuyente moroso, con relación al otorgamiento de facilidades de pago de los tributos de este Municipio, causados, cuando el sujeto pasivo incumpla sin causa justificada el pago de dos cuotas consecutivas y se hará exigible el saldo insoluto de la deuda tributaria, incluidos los intereses devengados. </w:t>
      </w:r>
      <w:r w:rsidRPr="003900FF">
        <w:rPr>
          <w:rFonts w:ascii="Arial" w:hAnsi="Arial" w:cs="Arial"/>
          <w:b/>
          <w:sz w:val="24"/>
          <w:szCs w:val="24"/>
        </w:rPr>
        <w:t>Art. 9.-</w:t>
      </w:r>
      <w:r w:rsidRPr="003900FF">
        <w:rPr>
          <w:rFonts w:ascii="Arial" w:hAnsi="Arial" w:cs="Arial"/>
          <w:sz w:val="24"/>
          <w:szCs w:val="24"/>
        </w:rPr>
        <w:t xml:space="preserve"> El plazo estipulado en el documento del plan y facilidades de pago suscrito entre este Municipio y el contribuyente en situación de mora, permanecerá vigente, aun cuando el plazo de vigencia de la presente Ordenanza haya finalizado, siempre y cuando no se incumpla el pago de una cuota, hasta la fecha de cancelación de la última cuota establecida, </w:t>
      </w:r>
      <w:r w:rsidRPr="003900FF">
        <w:rPr>
          <w:rFonts w:ascii="Arial" w:hAnsi="Arial" w:cs="Arial"/>
          <w:b/>
          <w:sz w:val="24"/>
          <w:szCs w:val="24"/>
        </w:rPr>
        <w:t>NORMATIVA APLICABLE Art. 10</w:t>
      </w:r>
      <w:r w:rsidRPr="003900FF">
        <w:rPr>
          <w:rFonts w:ascii="Arial" w:hAnsi="Arial" w:cs="Arial"/>
          <w:sz w:val="24"/>
          <w:szCs w:val="24"/>
        </w:rPr>
        <w:t xml:space="preserve">. Lo que no estuviere previsto en la presente Ordenanza, se estará a lo dispuesto en el Código Municipal, Ley General Tributaria Municipal o por lo que disponga el Concejo Municipal. </w:t>
      </w:r>
    </w:p>
    <w:p w:rsidR="00610275" w:rsidRDefault="00610275" w:rsidP="00610275">
      <w:pPr>
        <w:pStyle w:val="Prrafodelista"/>
        <w:spacing w:after="0" w:line="276" w:lineRule="auto"/>
        <w:ind w:left="765"/>
        <w:jc w:val="both"/>
        <w:rPr>
          <w:rFonts w:ascii="Arial" w:hAnsi="Arial" w:cs="Arial"/>
          <w:sz w:val="24"/>
          <w:szCs w:val="24"/>
        </w:rPr>
      </w:pPr>
      <w:r w:rsidRPr="003900FF">
        <w:rPr>
          <w:rFonts w:ascii="Arial" w:hAnsi="Arial" w:cs="Arial"/>
          <w:b/>
          <w:sz w:val="24"/>
          <w:szCs w:val="24"/>
        </w:rPr>
        <w:t>VIGENCIA Art. 11</w:t>
      </w:r>
      <w:r w:rsidRPr="003900FF">
        <w:rPr>
          <w:rFonts w:ascii="Arial" w:hAnsi="Arial" w:cs="Arial"/>
          <w:sz w:val="24"/>
          <w:szCs w:val="24"/>
        </w:rPr>
        <w:t xml:space="preserve">. La presente Ordenanza entrará en vigencia ocho días después de su publicación en el Diario Oficial. DADO EN EL SALON DE SESIONES DE LA ALCALDIA MUNICIPAL DE SAN LUIS LA HERRADURA, DEPARTAMENTO DE LA PAZ, </w:t>
      </w:r>
      <w:r>
        <w:rPr>
          <w:rFonts w:ascii="Arial" w:hAnsi="Arial" w:cs="Arial"/>
          <w:sz w:val="24"/>
          <w:szCs w:val="24"/>
        </w:rPr>
        <w:t>el día PRIMERO</w:t>
      </w:r>
      <w:r w:rsidRPr="003900FF">
        <w:rPr>
          <w:rFonts w:ascii="Arial" w:hAnsi="Arial" w:cs="Arial"/>
          <w:sz w:val="24"/>
          <w:szCs w:val="24"/>
        </w:rPr>
        <w:t xml:space="preserve"> del mes de </w:t>
      </w:r>
      <w:r>
        <w:rPr>
          <w:rFonts w:ascii="Arial" w:hAnsi="Arial" w:cs="Arial"/>
          <w:sz w:val="24"/>
          <w:szCs w:val="24"/>
        </w:rPr>
        <w:t>JUNIO</w:t>
      </w:r>
      <w:r w:rsidRPr="003900FF">
        <w:rPr>
          <w:rFonts w:ascii="Arial" w:hAnsi="Arial" w:cs="Arial"/>
          <w:sz w:val="24"/>
          <w:szCs w:val="24"/>
        </w:rPr>
        <w:t xml:space="preserve"> del año dos mil dieci</w:t>
      </w:r>
      <w:r>
        <w:rPr>
          <w:rFonts w:ascii="Arial" w:hAnsi="Arial" w:cs="Arial"/>
          <w:sz w:val="24"/>
          <w:szCs w:val="24"/>
        </w:rPr>
        <w:t>ocho</w:t>
      </w:r>
      <w:r w:rsidRPr="003900FF">
        <w:rPr>
          <w:rFonts w:ascii="Arial" w:hAnsi="Arial" w:cs="Arial"/>
          <w:sz w:val="24"/>
          <w:szCs w:val="24"/>
        </w:rPr>
        <w:t>.</w:t>
      </w:r>
      <w:r>
        <w:rPr>
          <w:rFonts w:ascii="Arial" w:hAnsi="Arial" w:cs="Arial"/>
          <w:sz w:val="24"/>
          <w:szCs w:val="24"/>
        </w:rPr>
        <w:t>-</w:t>
      </w:r>
    </w:p>
    <w:p w:rsidR="00610275" w:rsidRDefault="00610275" w:rsidP="00610275">
      <w:pPr>
        <w:spacing w:after="0"/>
        <w:jc w:val="both"/>
        <w:rPr>
          <w:rFonts w:ascii="Arial" w:hAnsi="Arial" w:cs="Arial"/>
          <w:sz w:val="24"/>
          <w:szCs w:val="24"/>
        </w:rPr>
      </w:pPr>
      <w:r>
        <w:rPr>
          <w:rFonts w:ascii="Arial" w:hAnsi="Arial" w:cs="Arial"/>
          <w:sz w:val="24"/>
          <w:szCs w:val="24"/>
        </w:rPr>
        <w:t>Y no habiendo más que hacer constar se da por terminada la presente acta que firmamos.////////////////////////////////////////////////////////////////////////////////////////////////////////////////////</w:t>
      </w:r>
    </w:p>
    <w:p w:rsidR="00610275" w:rsidRPr="008932AC" w:rsidRDefault="00610275" w:rsidP="00610275">
      <w:pPr>
        <w:spacing w:after="0"/>
        <w:jc w:val="both"/>
        <w:rPr>
          <w:rFonts w:ascii="Arial" w:hAnsi="Arial" w:cs="Arial"/>
          <w:sz w:val="24"/>
          <w:szCs w:val="24"/>
        </w:rPr>
      </w:pPr>
    </w:p>
    <w:p w:rsidR="00610275" w:rsidRDefault="00610275" w:rsidP="00610275">
      <w:pPr>
        <w:spacing w:after="0"/>
        <w:jc w:val="both"/>
        <w:rPr>
          <w:rFonts w:ascii="Arial" w:hAnsi="Arial" w:cs="Arial"/>
          <w:sz w:val="24"/>
          <w:szCs w:val="24"/>
        </w:rPr>
      </w:pPr>
    </w:p>
    <w:p w:rsidR="00610275" w:rsidRPr="008932AC" w:rsidRDefault="00610275" w:rsidP="00610275">
      <w:pPr>
        <w:spacing w:after="0"/>
        <w:jc w:val="both"/>
        <w:rPr>
          <w:rFonts w:ascii="Arial" w:hAnsi="Arial" w:cs="Arial"/>
          <w:sz w:val="24"/>
          <w:szCs w:val="24"/>
        </w:rPr>
      </w:pPr>
    </w:p>
    <w:p w:rsidR="00610275" w:rsidRDefault="00610275" w:rsidP="00610275">
      <w:pPr>
        <w:spacing w:after="0"/>
        <w:jc w:val="both"/>
        <w:rPr>
          <w:rFonts w:ascii="Arial" w:hAnsi="Arial" w:cs="Arial"/>
          <w:sz w:val="24"/>
          <w:szCs w:val="24"/>
        </w:rPr>
      </w:pPr>
    </w:p>
    <w:p w:rsidR="00610275" w:rsidRPr="008932AC" w:rsidRDefault="00610275" w:rsidP="00610275">
      <w:pPr>
        <w:autoSpaceDE w:val="0"/>
        <w:autoSpaceDN w:val="0"/>
        <w:adjustRightInd w:val="0"/>
        <w:spacing w:after="0"/>
        <w:jc w:val="center"/>
        <w:rPr>
          <w:rFonts w:ascii="Arial" w:hAnsi="Arial" w:cs="Arial"/>
          <w:sz w:val="24"/>
          <w:szCs w:val="24"/>
        </w:rPr>
      </w:pPr>
      <w:r w:rsidRPr="008932AC">
        <w:rPr>
          <w:rFonts w:ascii="Arial" w:hAnsi="Arial" w:cs="Arial"/>
          <w:sz w:val="24"/>
          <w:szCs w:val="24"/>
        </w:rPr>
        <w:t>Napoleón Armando Iraheta Jirón.</w:t>
      </w:r>
    </w:p>
    <w:p w:rsidR="00610275" w:rsidRPr="008932AC" w:rsidRDefault="00610275" w:rsidP="00610275">
      <w:pPr>
        <w:autoSpaceDE w:val="0"/>
        <w:autoSpaceDN w:val="0"/>
        <w:adjustRightInd w:val="0"/>
        <w:spacing w:after="0"/>
        <w:jc w:val="center"/>
        <w:rPr>
          <w:rFonts w:ascii="Arial" w:hAnsi="Arial" w:cs="Arial"/>
          <w:sz w:val="24"/>
          <w:szCs w:val="24"/>
        </w:rPr>
      </w:pPr>
      <w:r w:rsidRPr="008932AC">
        <w:rPr>
          <w:rFonts w:ascii="Arial" w:hAnsi="Arial" w:cs="Arial"/>
          <w:sz w:val="24"/>
          <w:szCs w:val="24"/>
        </w:rPr>
        <w:lastRenderedPageBreak/>
        <w:t>ALCALDE MUNICIPAL.</w:t>
      </w:r>
    </w:p>
    <w:p w:rsidR="00610275" w:rsidRDefault="00610275" w:rsidP="00610275">
      <w:pPr>
        <w:autoSpaceDE w:val="0"/>
        <w:autoSpaceDN w:val="0"/>
        <w:adjustRightInd w:val="0"/>
        <w:spacing w:after="0"/>
        <w:rPr>
          <w:rFonts w:ascii="Arial" w:hAnsi="Arial" w:cs="Arial"/>
          <w:sz w:val="24"/>
          <w:szCs w:val="24"/>
        </w:rPr>
      </w:pPr>
    </w:p>
    <w:p w:rsidR="00610275" w:rsidRDefault="00610275" w:rsidP="00610275">
      <w:pPr>
        <w:autoSpaceDE w:val="0"/>
        <w:autoSpaceDN w:val="0"/>
        <w:adjustRightInd w:val="0"/>
        <w:spacing w:after="0"/>
        <w:jc w:val="center"/>
        <w:rPr>
          <w:rFonts w:ascii="Arial" w:hAnsi="Arial" w:cs="Arial"/>
          <w:sz w:val="24"/>
          <w:szCs w:val="24"/>
        </w:rPr>
      </w:pPr>
    </w:p>
    <w:p w:rsidR="00610275" w:rsidRPr="008932AC" w:rsidRDefault="00610275" w:rsidP="00610275">
      <w:pPr>
        <w:autoSpaceDE w:val="0"/>
        <w:autoSpaceDN w:val="0"/>
        <w:adjustRightInd w:val="0"/>
        <w:spacing w:after="0"/>
        <w:jc w:val="center"/>
        <w:rPr>
          <w:rFonts w:ascii="Arial" w:hAnsi="Arial" w:cs="Arial"/>
          <w:sz w:val="24"/>
          <w:szCs w:val="24"/>
        </w:rPr>
      </w:pPr>
    </w:p>
    <w:p w:rsidR="00610275" w:rsidRPr="008932AC" w:rsidRDefault="00610275" w:rsidP="00610275">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Francisco Antonio Cruz Bonilla.</w:t>
      </w:r>
      <w:r w:rsidRPr="008932AC">
        <w:rPr>
          <w:rFonts w:ascii="Arial" w:hAnsi="Arial" w:cs="Arial"/>
          <w:sz w:val="24"/>
          <w:szCs w:val="24"/>
        </w:rPr>
        <w:tab/>
        <w:t xml:space="preserve">     José Rolando Rosales Mendoza.</w:t>
      </w:r>
    </w:p>
    <w:p w:rsidR="00610275" w:rsidRPr="008932AC" w:rsidRDefault="00610275" w:rsidP="00610275">
      <w:pPr>
        <w:autoSpaceDE w:val="0"/>
        <w:autoSpaceDN w:val="0"/>
        <w:adjustRightInd w:val="0"/>
        <w:spacing w:after="0"/>
        <w:jc w:val="both"/>
        <w:rPr>
          <w:rFonts w:ascii="Arial" w:hAnsi="Arial" w:cs="Arial"/>
          <w:sz w:val="24"/>
          <w:szCs w:val="24"/>
        </w:rPr>
      </w:pPr>
      <w:r w:rsidRPr="008932AC">
        <w:rPr>
          <w:rFonts w:ascii="Arial" w:hAnsi="Arial" w:cs="Arial"/>
          <w:sz w:val="24"/>
          <w:szCs w:val="24"/>
        </w:rPr>
        <w:t>PRIMER REGIDOR PROPIETARIO.</w:t>
      </w:r>
      <w:r w:rsidRPr="008932AC">
        <w:rPr>
          <w:rFonts w:ascii="Arial" w:hAnsi="Arial" w:cs="Arial"/>
          <w:sz w:val="24"/>
          <w:szCs w:val="24"/>
        </w:rPr>
        <w:tab/>
        <w:t xml:space="preserve"> SEGUNDO REGIDOR PROPIETARIO.</w:t>
      </w:r>
    </w:p>
    <w:p w:rsidR="00610275" w:rsidRPr="008932AC" w:rsidRDefault="00610275" w:rsidP="00610275">
      <w:pPr>
        <w:autoSpaceDE w:val="0"/>
        <w:autoSpaceDN w:val="0"/>
        <w:adjustRightInd w:val="0"/>
        <w:spacing w:after="0"/>
        <w:jc w:val="both"/>
        <w:rPr>
          <w:rFonts w:ascii="Arial" w:hAnsi="Arial" w:cs="Arial"/>
          <w:sz w:val="24"/>
          <w:szCs w:val="24"/>
        </w:rPr>
      </w:pPr>
    </w:p>
    <w:p w:rsidR="00610275" w:rsidRDefault="00610275" w:rsidP="00610275">
      <w:pPr>
        <w:autoSpaceDE w:val="0"/>
        <w:autoSpaceDN w:val="0"/>
        <w:adjustRightInd w:val="0"/>
        <w:spacing w:after="0"/>
        <w:jc w:val="both"/>
        <w:rPr>
          <w:rFonts w:ascii="Arial" w:hAnsi="Arial" w:cs="Arial"/>
          <w:sz w:val="24"/>
          <w:szCs w:val="24"/>
        </w:rPr>
      </w:pPr>
    </w:p>
    <w:p w:rsidR="00610275" w:rsidRPr="008932AC" w:rsidRDefault="00610275" w:rsidP="00610275">
      <w:pPr>
        <w:autoSpaceDE w:val="0"/>
        <w:autoSpaceDN w:val="0"/>
        <w:adjustRightInd w:val="0"/>
        <w:spacing w:after="0"/>
        <w:jc w:val="both"/>
        <w:rPr>
          <w:rFonts w:ascii="Arial" w:hAnsi="Arial" w:cs="Arial"/>
          <w:sz w:val="24"/>
          <w:szCs w:val="24"/>
        </w:rPr>
      </w:pPr>
    </w:p>
    <w:p w:rsidR="00610275" w:rsidRPr="008932AC" w:rsidRDefault="00610275" w:rsidP="00610275">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Mari Isabel Castillo Hernández.</w:t>
      </w:r>
      <w:r w:rsidRPr="008932AC">
        <w:rPr>
          <w:rFonts w:ascii="Arial" w:hAnsi="Arial" w:cs="Arial"/>
          <w:sz w:val="24"/>
          <w:szCs w:val="24"/>
        </w:rPr>
        <w:tab/>
        <w:t xml:space="preserve">      Nelda Rebeca Córdova Santiago.</w:t>
      </w:r>
    </w:p>
    <w:p w:rsidR="00610275" w:rsidRPr="008932AC" w:rsidRDefault="00610275" w:rsidP="00610275">
      <w:pPr>
        <w:autoSpaceDE w:val="0"/>
        <w:autoSpaceDN w:val="0"/>
        <w:adjustRightInd w:val="0"/>
        <w:spacing w:after="0"/>
        <w:jc w:val="both"/>
        <w:rPr>
          <w:rFonts w:ascii="Arial" w:hAnsi="Arial" w:cs="Arial"/>
          <w:sz w:val="24"/>
          <w:szCs w:val="24"/>
        </w:rPr>
      </w:pPr>
      <w:r w:rsidRPr="008932AC">
        <w:rPr>
          <w:rFonts w:ascii="Arial" w:hAnsi="Arial" w:cs="Arial"/>
          <w:sz w:val="24"/>
          <w:szCs w:val="24"/>
        </w:rPr>
        <w:t>TERCERA REGIDORA PROPIETARIA</w:t>
      </w:r>
      <w:r w:rsidRPr="008932AC">
        <w:rPr>
          <w:rFonts w:ascii="Arial" w:hAnsi="Arial" w:cs="Arial"/>
          <w:sz w:val="24"/>
          <w:szCs w:val="24"/>
        </w:rPr>
        <w:tab/>
        <w:t>.   CUARTO REGIDOR PROPIETARIO</w:t>
      </w:r>
    </w:p>
    <w:p w:rsidR="00610275" w:rsidRPr="008932AC" w:rsidRDefault="00610275" w:rsidP="00610275">
      <w:pPr>
        <w:autoSpaceDE w:val="0"/>
        <w:autoSpaceDN w:val="0"/>
        <w:adjustRightInd w:val="0"/>
        <w:spacing w:after="0"/>
        <w:jc w:val="both"/>
        <w:rPr>
          <w:rFonts w:ascii="Arial" w:hAnsi="Arial" w:cs="Arial"/>
          <w:sz w:val="24"/>
          <w:szCs w:val="24"/>
        </w:rPr>
      </w:pPr>
    </w:p>
    <w:p w:rsidR="00610275" w:rsidRDefault="00610275" w:rsidP="00610275">
      <w:pPr>
        <w:autoSpaceDE w:val="0"/>
        <w:autoSpaceDN w:val="0"/>
        <w:adjustRightInd w:val="0"/>
        <w:spacing w:after="0"/>
        <w:jc w:val="both"/>
        <w:rPr>
          <w:rFonts w:ascii="Arial" w:hAnsi="Arial" w:cs="Arial"/>
          <w:sz w:val="24"/>
          <w:szCs w:val="24"/>
        </w:rPr>
      </w:pPr>
    </w:p>
    <w:p w:rsidR="00610275" w:rsidRDefault="00610275" w:rsidP="00610275">
      <w:pPr>
        <w:autoSpaceDE w:val="0"/>
        <w:autoSpaceDN w:val="0"/>
        <w:adjustRightInd w:val="0"/>
        <w:spacing w:after="0"/>
        <w:jc w:val="both"/>
        <w:rPr>
          <w:rFonts w:ascii="Arial" w:hAnsi="Arial" w:cs="Arial"/>
          <w:sz w:val="24"/>
          <w:szCs w:val="24"/>
        </w:rPr>
      </w:pPr>
    </w:p>
    <w:p w:rsidR="00610275" w:rsidRPr="008932AC" w:rsidRDefault="00610275" w:rsidP="00610275">
      <w:pPr>
        <w:autoSpaceDE w:val="0"/>
        <w:autoSpaceDN w:val="0"/>
        <w:adjustRightInd w:val="0"/>
        <w:spacing w:after="0"/>
        <w:jc w:val="both"/>
        <w:rPr>
          <w:rFonts w:ascii="Arial" w:hAnsi="Arial" w:cs="Arial"/>
          <w:sz w:val="24"/>
          <w:szCs w:val="24"/>
        </w:rPr>
      </w:pPr>
    </w:p>
    <w:p w:rsidR="00610275" w:rsidRPr="008932AC" w:rsidRDefault="00610275" w:rsidP="00610275">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Milton Galileo González López.</w:t>
      </w:r>
      <w:r w:rsidRPr="008932AC">
        <w:rPr>
          <w:rFonts w:ascii="Arial" w:hAnsi="Arial" w:cs="Arial"/>
          <w:sz w:val="24"/>
          <w:szCs w:val="24"/>
        </w:rPr>
        <w:tab/>
      </w:r>
      <w:r w:rsidRPr="008932AC">
        <w:rPr>
          <w:rFonts w:ascii="Arial" w:hAnsi="Arial" w:cs="Arial"/>
          <w:sz w:val="24"/>
          <w:szCs w:val="24"/>
        </w:rPr>
        <w:tab/>
        <w:t xml:space="preserve">  Mirna Guadalupe Martínez Romero.</w:t>
      </w:r>
    </w:p>
    <w:p w:rsidR="00610275" w:rsidRPr="008932AC" w:rsidRDefault="00610275" w:rsidP="00610275">
      <w:pPr>
        <w:autoSpaceDE w:val="0"/>
        <w:autoSpaceDN w:val="0"/>
        <w:adjustRightInd w:val="0"/>
        <w:spacing w:after="0"/>
        <w:jc w:val="both"/>
        <w:rPr>
          <w:rFonts w:ascii="Arial" w:hAnsi="Arial" w:cs="Arial"/>
          <w:sz w:val="24"/>
          <w:szCs w:val="24"/>
        </w:rPr>
      </w:pPr>
      <w:r w:rsidRPr="008932AC">
        <w:rPr>
          <w:rFonts w:ascii="Arial" w:hAnsi="Arial" w:cs="Arial"/>
          <w:sz w:val="24"/>
          <w:szCs w:val="24"/>
        </w:rPr>
        <w:t>QUINTO REGIDOR PROPIETARIO.</w:t>
      </w:r>
      <w:r w:rsidRPr="008932AC">
        <w:rPr>
          <w:rFonts w:ascii="Arial" w:hAnsi="Arial" w:cs="Arial"/>
          <w:sz w:val="24"/>
          <w:szCs w:val="24"/>
        </w:rPr>
        <w:tab/>
        <w:t xml:space="preserve">  SEXTO REGIDOR PROPIETARIO.</w:t>
      </w:r>
    </w:p>
    <w:p w:rsidR="00610275" w:rsidRDefault="00610275" w:rsidP="00610275">
      <w:pPr>
        <w:autoSpaceDE w:val="0"/>
        <w:autoSpaceDN w:val="0"/>
        <w:adjustRightInd w:val="0"/>
        <w:spacing w:after="0"/>
        <w:jc w:val="both"/>
        <w:rPr>
          <w:rFonts w:ascii="Arial" w:hAnsi="Arial" w:cs="Arial"/>
          <w:sz w:val="24"/>
          <w:szCs w:val="24"/>
        </w:rPr>
      </w:pPr>
    </w:p>
    <w:p w:rsidR="00610275" w:rsidRDefault="00610275" w:rsidP="00610275">
      <w:pPr>
        <w:autoSpaceDE w:val="0"/>
        <w:autoSpaceDN w:val="0"/>
        <w:adjustRightInd w:val="0"/>
        <w:spacing w:after="0"/>
        <w:jc w:val="both"/>
        <w:rPr>
          <w:rFonts w:ascii="Arial" w:hAnsi="Arial" w:cs="Arial"/>
          <w:sz w:val="24"/>
          <w:szCs w:val="24"/>
        </w:rPr>
      </w:pPr>
    </w:p>
    <w:p w:rsidR="00610275" w:rsidRDefault="00610275" w:rsidP="00610275">
      <w:pPr>
        <w:autoSpaceDE w:val="0"/>
        <w:autoSpaceDN w:val="0"/>
        <w:adjustRightInd w:val="0"/>
        <w:spacing w:after="0"/>
        <w:jc w:val="both"/>
        <w:rPr>
          <w:rFonts w:ascii="Arial" w:hAnsi="Arial" w:cs="Arial"/>
          <w:sz w:val="24"/>
          <w:szCs w:val="24"/>
        </w:rPr>
      </w:pPr>
    </w:p>
    <w:p w:rsidR="00610275" w:rsidRDefault="00610275" w:rsidP="00610275">
      <w:pPr>
        <w:autoSpaceDE w:val="0"/>
        <w:autoSpaceDN w:val="0"/>
        <w:adjustRightInd w:val="0"/>
        <w:spacing w:after="0"/>
        <w:jc w:val="both"/>
        <w:rPr>
          <w:rFonts w:ascii="Arial" w:hAnsi="Arial" w:cs="Arial"/>
          <w:sz w:val="24"/>
          <w:szCs w:val="24"/>
        </w:rPr>
      </w:pPr>
    </w:p>
    <w:p w:rsidR="00610275" w:rsidRPr="008932AC" w:rsidRDefault="00610275" w:rsidP="00610275">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Ezequiel Córdova Mejía.</w:t>
      </w:r>
      <w:r w:rsidRPr="008932AC">
        <w:rPr>
          <w:rFonts w:ascii="Arial" w:hAnsi="Arial" w:cs="Arial"/>
          <w:sz w:val="24"/>
          <w:szCs w:val="24"/>
        </w:rPr>
        <w:tab/>
      </w:r>
      <w:r w:rsidRPr="008932AC">
        <w:rPr>
          <w:rFonts w:ascii="Arial" w:hAnsi="Arial" w:cs="Arial"/>
          <w:sz w:val="24"/>
          <w:szCs w:val="24"/>
        </w:rPr>
        <w:tab/>
        <w:t xml:space="preserve">          Benjamín Alcides Ramírez. </w:t>
      </w:r>
    </w:p>
    <w:p w:rsidR="00610275" w:rsidRPr="008932AC" w:rsidRDefault="00610275" w:rsidP="00610275">
      <w:pPr>
        <w:autoSpaceDE w:val="0"/>
        <w:autoSpaceDN w:val="0"/>
        <w:adjustRightInd w:val="0"/>
        <w:spacing w:after="0"/>
        <w:jc w:val="both"/>
        <w:rPr>
          <w:rFonts w:ascii="Arial" w:hAnsi="Arial" w:cs="Arial"/>
          <w:sz w:val="24"/>
          <w:szCs w:val="24"/>
        </w:rPr>
      </w:pPr>
      <w:r w:rsidRPr="008932AC">
        <w:rPr>
          <w:rFonts w:ascii="Arial" w:hAnsi="Arial" w:cs="Arial"/>
          <w:sz w:val="24"/>
          <w:szCs w:val="24"/>
        </w:rPr>
        <w:t>SEPTIMO REGIDOR PROPIETARIO.</w:t>
      </w:r>
      <w:r w:rsidRPr="008932AC">
        <w:rPr>
          <w:rFonts w:ascii="Arial" w:hAnsi="Arial" w:cs="Arial"/>
          <w:sz w:val="24"/>
          <w:szCs w:val="24"/>
        </w:rPr>
        <w:tab/>
        <w:t xml:space="preserve">  OCTAVO REGIDOR PROPIETARIO.</w:t>
      </w:r>
    </w:p>
    <w:p w:rsidR="00610275" w:rsidRPr="008932AC" w:rsidRDefault="00610275" w:rsidP="00610275">
      <w:pPr>
        <w:autoSpaceDE w:val="0"/>
        <w:autoSpaceDN w:val="0"/>
        <w:adjustRightInd w:val="0"/>
        <w:spacing w:after="0"/>
        <w:jc w:val="both"/>
        <w:rPr>
          <w:rFonts w:ascii="Arial" w:hAnsi="Arial" w:cs="Arial"/>
          <w:sz w:val="24"/>
          <w:szCs w:val="24"/>
        </w:rPr>
      </w:pPr>
    </w:p>
    <w:p w:rsidR="00610275" w:rsidRDefault="00610275" w:rsidP="00610275">
      <w:pPr>
        <w:autoSpaceDE w:val="0"/>
        <w:autoSpaceDN w:val="0"/>
        <w:adjustRightInd w:val="0"/>
        <w:spacing w:after="0"/>
        <w:jc w:val="both"/>
        <w:rPr>
          <w:rFonts w:ascii="Arial" w:hAnsi="Arial" w:cs="Arial"/>
          <w:sz w:val="24"/>
          <w:szCs w:val="24"/>
        </w:rPr>
      </w:pPr>
    </w:p>
    <w:p w:rsidR="00610275" w:rsidRDefault="00610275" w:rsidP="00610275">
      <w:pPr>
        <w:autoSpaceDE w:val="0"/>
        <w:autoSpaceDN w:val="0"/>
        <w:adjustRightInd w:val="0"/>
        <w:spacing w:after="0"/>
        <w:jc w:val="both"/>
        <w:rPr>
          <w:rFonts w:ascii="Arial" w:hAnsi="Arial" w:cs="Arial"/>
          <w:sz w:val="24"/>
          <w:szCs w:val="24"/>
        </w:rPr>
      </w:pPr>
    </w:p>
    <w:p w:rsidR="00610275" w:rsidRPr="008932AC" w:rsidRDefault="00610275" w:rsidP="00610275">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Marvin Antonio Portillo Valencia.</w:t>
      </w:r>
      <w:r w:rsidRPr="008932AC">
        <w:rPr>
          <w:rFonts w:ascii="Arial" w:hAnsi="Arial" w:cs="Arial"/>
          <w:sz w:val="24"/>
          <w:szCs w:val="24"/>
        </w:rPr>
        <w:tab/>
      </w:r>
      <w:r w:rsidRPr="008932AC">
        <w:rPr>
          <w:rFonts w:ascii="Arial" w:hAnsi="Arial" w:cs="Arial"/>
          <w:sz w:val="24"/>
          <w:szCs w:val="24"/>
        </w:rPr>
        <w:tab/>
        <w:t xml:space="preserve">         Francisco Neftalí Reyes Minero.      </w:t>
      </w:r>
    </w:p>
    <w:p w:rsidR="00610275" w:rsidRPr="008932AC" w:rsidRDefault="00610275" w:rsidP="00610275">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PRIMER REGIDOR SUPLENTE                  SEGUNDO REGIDOR SUPLENTE.        </w:t>
      </w:r>
    </w:p>
    <w:p w:rsidR="00610275" w:rsidRDefault="00610275" w:rsidP="00610275">
      <w:pPr>
        <w:autoSpaceDE w:val="0"/>
        <w:autoSpaceDN w:val="0"/>
        <w:adjustRightInd w:val="0"/>
        <w:spacing w:after="0"/>
        <w:jc w:val="both"/>
        <w:rPr>
          <w:rFonts w:ascii="Arial" w:hAnsi="Arial" w:cs="Arial"/>
          <w:sz w:val="24"/>
          <w:szCs w:val="24"/>
        </w:rPr>
      </w:pPr>
    </w:p>
    <w:p w:rsidR="00610275" w:rsidRDefault="00610275" w:rsidP="00610275">
      <w:pPr>
        <w:autoSpaceDE w:val="0"/>
        <w:autoSpaceDN w:val="0"/>
        <w:adjustRightInd w:val="0"/>
        <w:spacing w:after="0"/>
        <w:jc w:val="both"/>
        <w:rPr>
          <w:rFonts w:ascii="Arial" w:hAnsi="Arial" w:cs="Arial"/>
          <w:sz w:val="24"/>
          <w:szCs w:val="24"/>
        </w:rPr>
      </w:pPr>
    </w:p>
    <w:p w:rsidR="00610275" w:rsidRPr="008932AC" w:rsidRDefault="00610275" w:rsidP="00610275">
      <w:pPr>
        <w:autoSpaceDE w:val="0"/>
        <w:autoSpaceDN w:val="0"/>
        <w:adjustRightInd w:val="0"/>
        <w:spacing w:after="0"/>
        <w:jc w:val="both"/>
        <w:rPr>
          <w:rFonts w:ascii="Arial" w:hAnsi="Arial" w:cs="Arial"/>
          <w:sz w:val="24"/>
          <w:szCs w:val="24"/>
        </w:rPr>
      </w:pPr>
    </w:p>
    <w:p w:rsidR="00610275" w:rsidRPr="005A2F39" w:rsidRDefault="00610275" w:rsidP="00610275">
      <w:pPr>
        <w:autoSpaceDE w:val="0"/>
        <w:autoSpaceDN w:val="0"/>
        <w:adjustRightInd w:val="0"/>
        <w:spacing w:after="0"/>
        <w:jc w:val="both"/>
        <w:rPr>
          <w:rFonts w:ascii="Arial" w:hAnsi="Arial" w:cs="Arial"/>
          <w:sz w:val="24"/>
          <w:szCs w:val="24"/>
          <w:lang w:val="en-US"/>
        </w:rPr>
      </w:pPr>
      <w:r w:rsidRPr="005A2F39">
        <w:rPr>
          <w:rFonts w:ascii="Arial" w:hAnsi="Arial" w:cs="Arial"/>
          <w:sz w:val="24"/>
          <w:szCs w:val="24"/>
          <w:lang w:val="en-US"/>
        </w:rPr>
        <w:t>Melvin Williams Fuentes.</w:t>
      </w:r>
      <w:r w:rsidRPr="005A2F39">
        <w:rPr>
          <w:rFonts w:ascii="Arial" w:hAnsi="Arial" w:cs="Arial"/>
          <w:sz w:val="24"/>
          <w:szCs w:val="24"/>
          <w:lang w:val="en-US"/>
        </w:rPr>
        <w:tab/>
      </w:r>
      <w:r w:rsidRPr="005A2F39">
        <w:rPr>
          <w:rFonts w:ascii="Arial" w:hAnsi="Arial" w:cs="Arial"/>
          <w:sz w:val="24"/>
          <w:szCs w:val="24"/>
          <w:lang w:val="en-US"/>
        </w:rPr>
        <w:tab/>
      </w:r>
      <w:r w:rsidRPr="005A2F39">
        <w:rPr>
          <w:rFonts w:ascii="Arial" w:hAnsi="Arial" w:cs="Arial"/>
          <w:sz w:val="24"/>
          <w:szCs w:val="24"/>
          <w:lang w:val="en-US"/>
        </w:rPr>
        <w:tab/>
        <w:t xml:space="preserve">         Orsy Minero Díaz.</w:t>
      </w:r>
    </w:p>
    <w:p w:rsidR="00610275" w:rsidRPr="008932AC" w:rsidRDefault="00610275" w:rsidP="00610275">
      <w:pPr>
        <w:autoSpaceDE w:val="0"/>
        <w:autoSpaceDN w:val="0"/>
        <w:adjustRightInd w:val="0"/>
        <w:spacing w:after="0"/>
        <w:jc w:val="both"/>
        <w:rPr>
          <w:rFonts w:ascii="Arial" w:hAnsi="Arial" w:cs="Arial"/>
          <w:sz w:val="24"/>
          <w:szCs w:val="24"/>
        </w:rPr>
      </w:pPr>
      <w:r w:rsidRPr="008932AC">
        <w:rPr>
          <w:rFonts w:ascii="Arial" w:hAnsi="Arial" w:cs="Arial"/>
          <w:sz w:val="24"/>
          <w:szCs w:val="24"/>
        </w:rPr>
        <w:t>TERCER REGIDOR SUPLENTE.                  CUARTO REGIDOR SUPLENTE</w:t>
      </w:r>
    </w:p>
    <w:p w:rsidR="00610275" w:rsidRPr="008932AC" w:rsidRDefault="00610275" w:rsidP="00610275">
      <w:pPr>
        <w:autoSpaceDE w:val="0"/>
        <w:autoSpaceDN w:val="0"/>
        <w:adjustRightInd w:val="0"/>
        <w:spacing w:after="0"/>
        <w:jc w:val="both"/>
        <w:rPr>
          <w:rFonts w:ascii="Arial" w:hAnsi="Arial" w:cs="Arial"/>
          <w:sz w:val="24"/>
          <w:szCs w:val="24"/>
        </w:rPr>
      </w:pPr>
    </w:p>
    <w:p w:rsidR="00610275" w:rsidRDefault="00610275" w:rsidP="00610275">
      <w:pPr>
        <w:autoSpaceDE w:val="0"/>
        <w:autoSpaceDN w:val="0"/>
        <w:adjustRightInd w:val="0"/>
        <w:spacing w:after="0"/>
        <w:jc w:val="both"/>
        <w:rPr>
          <w:rFonts w:ascii="Arial" w:hAnsi="Arial" w:cs="Arial"/>
          <w:sz w:val="24"/>
          <w:szCs w:val="24"/>
        </w:rPr>
      </w:pPr>
    </w:p>
    <w:p w:rsidR="00610275" w:rsidRPr="008932AC" w:rsidRDefault="00610275" w:rsidP="00610275">
      <w:pPr>
        <w:autoSpaceDE w:val="0"/>
        <w:autoSpaceDN w:val="0"/>
        <w:adjustRightInd w:val="0"/>
        <w:spacing w:after="0"/>
        <w:jc w:val="both"/>
        <w:rPr>
          <w:rFonts w:ascii="Arial" w:hAnsi="Arial" w:cs="Arial"/>
          <w:sz w:val="24"/>
          <w:szCs w:val="24"/>
        </w:rPr>
      </w:pPr>
    </w:p>
    <w:p w:rsidR="00610275" w:rsidRPr="008932AC" w:rsidRDefault="00610275" w:rsidP="00610275">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Javier David Cruz Posada </w:t>
      </w:r>
      <w:r w:rsidRPr="008932AC">
        <w:rPr>
          <w:rFonts w:ascii="Arial" w:hAnsi="Arial" w:cs="Arial"/>
          <w:sz w:val="24"/>
          <w:szCs w:val="24"/>
        </w:rPr>
        <w:tab/>
      </w:r>
      <w:r w:rsidRPr="008932AC">
        <w:rPr>
          <w:rFonts w:ascii="Arial" w:hAnsi="Arial" w:cs="Arial"/>
          <w:sz w:val="24"/>
          <w:szCs w:val="24"/>
        </w:rPr>
        <w:tab/>
        <w:t xml:space="preserve">         Rony Erasmo Santillana Asencio</w:t>
      </w:r>
    </w:p>
    <w:p w:rsidR="00610275" w:rsidRDefault="00610275" w:rsidP="00610275">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SINDICO MUNICIPAL.</w:t>
      </w:r>
      <w:r w:rsidRPr="008932AC">
        <w:rPr>
          <w:rFonts w:ascii="Arial" w:hAnsi="Arial" w:cs="Arial"/>
          <w:sz w:val="24"/>
          <w:szCs w:val="24"/>
        </w:rPr>
        <w:tab/>
        <w:t xml:space="preserve">                                  SECRETARIO MUNICIPAL</w:t>
      </w:r>
    </w:p>
    <w:p w:rsidR="00610275" w:rsidRDefault="00610275" w:rsidP="00610275">
      <w:pPr>
        <w:spacing w:after="0"/>
        <w:jc w:val="both"/>
        <w:rPr>
          <w:rFonts w:ascii="Arial" w:hAnsi="Arial" w:cs="Arial"/>
          <w:sz w:val="24"/>
          <w:szCs w:val="24"/>
        </w:rPr>
      </w:pPr>
    </w:p>
    <w:p w:rsidR="00610275" w:rsidRDefault="00610275" w:rsidP="00610275">
      <w:pPr>
        <w:spacing w:after="0"/>
        <w:jc w:val="both"/>
        <w:rPr>
          <w:rFonts w:ascii="Arial" w:hAnsi="Arial" w:cs="Arial"/>
          <w:sz w:val="24"/>
          <w:szCs w:val="24"/>
        </w:rPr>
      </w:pPr>
    </w:p>
    <w:p w:rsidR="0070439A" w:rsidRDefault="0070439A"/>
    <w:sectPr w:rsidR="0070439A" w:rsidSect="0070439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087C7E"/>
    <w:multiLevelType w:val="hybridMultilevel"/>
    <w:tmpl w:val="3BB6132A"/>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grammar="clean"/>
  <w:defaultTabStop w:val="708"/>
  <w:hyphenationZone w:val="425"/>
  <w:characterSpacingControl w:val="doNotCompress"/>
  <w:compat/>
  <w:rsids>
    <w:rsidRoot w:val="00E252F7"/>
    <w:rsid w:val="00610275"/>
    <w:rsid w:val="0070439A"/>
    <w:rsid w:val="00BC0DDE"/>
    <w:rsid w:val="00E252F7"/>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275"/>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10275"/>
    <w:pPr>
      <w:spacing w:after="160" w:line="259" w:lineRule="auto"/>
      <w:ind w:left="720"/>
      <w:contextualSpacing/>
    </w:pPr>
    <w:rPr>
      <w:lang w:val="es-SV"/>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19</Pages>
  <Words>8353</Words>
  <Characters>45944</Characters>
  <Application>Microsoft Office Word</Application>
  <DocSecurity>0</DocSecurity>
  <Lines>382</Lines>
  <Paragraphs>108</Paragraphs>
  <ScaleCrop>false</ScaleCrop>
  <Company/>
  <LinksUpToDate>false</LinksUpToDate>
  <CharactersWithSpaces>54189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2</cp:revision>
  <dcterms:created xsi:type="dcterms:W3CDTF">2019-11-11T15:00:00Z</dcterms:created>
  <dcterms:modified xsi:type="dcterms:W3CDTF">2019-11-11T15:26:00Z</dcterms:modified>
</cp:coreProperties>
</file>